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A6BFB6"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4D158CEC" w14:textId="77777777" w:rsidR="0076590A" w:rsidRPr="007A4DC7" w:rsidRDefault="0076590A">
      <w:pPr>
        <w:pStyle w:val="Heading5"/>
        <w:tabs>
          <w:tab w:val="left" w:pos="425"/>
          <w:tab w:val="left" w:pos="851"/>
          <w:tab w:val="left" w:pos="1276"/>
          <w:tab w:val="left" w:pos="1701"/>
        </w:tabs>
        <w:spacing w:line="200" w:lineRule="atLeast"/>
        <w:jc w:val="both"/>
        <w:rPr>
          <w:rFonts w:ascii="Franklin Gothic Book" w:hAnsi="Franklin Gothic Book" w:cs="Franklin Gothic Book"/>
          <w:sz w:val="22"/>
          <w:u w:val="single"/>
        </w:rPr>
      </w:pPr>
      <w:r w:rsidRPr="007A4DC7">
        <w:rPr>
          <w:rFonts w:ascii="Franklin Gothic Book" w:hAnsi="Franklin Gothic Book" w:cs="Franklin Gothic Book"/>
          <w:sz w:val="22"/>
          <w:u w:val="single"/>
        </w:rPr>
        <w:t>ESSEX COUNTY FOOTBALL ASSOCIATION</w:t>
      </w:r>
    </w:p>
    <w:p w14:paraId="4ECC117A" w14:textId="62C1FBDC" w:rsidR="0076590A" w:rsidRPr="007A4DC7" w:rsidRDefault="00613ADC">
      <w:pPr>
        <w:pStyle w:val="Heading5"/>
        <w:tabs>
          <w:tab w:val="left" w:pos="425"/>
          <w:tab w:val="left" w:pos="851"/>
          <w:tab w:val="left" w:pos="1276"/>
          <w:tab w:val="left" w:pos="1701"/>
        </w:tabs>
        <w:spacing w:line="200" w:lineRule="atLeast"/>
        <w:jc w:val="both"/>
      </w:pPr>
      <w:r>
        <w:rPr>
          <w:rFonts w:ascii="Franklin Gothic Book" w:hAnsi="Franklin Gothic Book" w:cs="Franklin Gothic Book"/>
          <w:sz w:val="22"/>
          <w:u w:val="single"/>
        </w:rPr>
        <w:t>SENIOR CUP RULES 202</w:t>
      </w:r>
      <w:r w:rsidR="00507FD7">
        <w:rPr>
          <w:rFonts w:ascii="Franklin Gothic Book" w:hAnsi="Franklin Gothic Book" w:cs="Franklin Gothic Book"/>
          <w:sz w:val="22"/>
          <w:u w:val="single"/>
        </w:rPr>
        <w:t>3</w:t>
      </w:r>
      <w:r w:rsidR="001C18BB">
        <w:rPr>
          <w:rFonts w:ascii="Franklin Gothic Book" w:hAnsi="Franklin Gothic Book" w:cs="Franklin Gothic Book"/>
          <w:sz w:val="22"/>
          <w:u w:val="single"/>
        </w:rPr>
        <w:t>-</w:t>
      </w:r>
      <w:r>
        <w:rPr>
          <w:rFonts w:ascii="Franklin Gothic Book" w:hAnsi="Franklin Gothic Book" w:cs="Franklin Gothic Book"/>
          <w:sz w:val="22"/>
          <w:u w:val="single"/>
        </w:rPr>
        <w:t>2</w:t>
      </w:r>
      <w:r w:rsidR="00507FD7">
        <w:rPr>
          <w:rFonts w:ascii="Franklin Gothic Book" w:hAnsi="Franklin Gothic Book" w:cs="Franklin Gothic Book"/>
          <w:sz w:val="22"/>
          <w:u w:val="single"/>
        </w:rPr>
        <w:t>4</w:t>
      </w:r>
    </w:p>
    <w:p w14:paraId="05C743B3" w14:textId="77777777" w:rsidR="0076590A" w:rsidRPr="007A4DC7" w:rsidRDefault="0076590A">
      <w:pPr>
        <w:tabs>
          <w:tab w:val="left" w:pos="425"/>
          <w:tab w:val="left" w:pos="851"/>
          <w:tab w:val="left" w:pos="1276"/>
          <w:tab w:val="left" w:pos="1701"/>
        </w:tabs>
        <w:spacing w:line="200" w:lineRule="atLeast"/>
        <w:jc w:val="both"/>
      </w:pPr>
    </w:p>
    <w:p w14:paraId="487CDD5A" w14:textId="77777777" w:rsidR="0076590A" w:rsidRPr="007A4DC7" w:rsidRDefault="0076590A">
      <w:pPr>
        <w:tabs>
          <w:tab w:val="left" w:pos="425"/>
          <w:tab w:val="left" w:pos="851"/>
          <w:tab w:val="left" w:pos="1276"/>
          <w:tab w:val="left" w:pos="1701"/>
        </w:tabs>
        <w:spacing w:line="200" w:lineRule="atLeast"/>
        <w:jc w:val="both"/>
      </w:pPr>
    </w:p>
    <w:p w14:paraId="7944AFCA" w14:textId="77777777" w:rsidR="0076590A" w:rsidRPr="007A4DC7" w:rsidRDefault="0076590A" w:rsidP="00904E4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DEFINITIONS</w:t>
      </w:r>
    </w:p>
    <w:p w14:paraId="5B18E060" w14:textId="77777777" w:rsidR="0076590A" w:rsidRPr="007A4DC7" w:rsidRDefault="0076590A">
      <w:pPr>
        <w:pStyle w:val="BodyText"/>
        <w:tabs>
          <w:tab w:val="left" w:pos="425"/>
          <w:tab w:val="left" w:pos="851"/>
          <w:tab w:val="left" w:pos="1276"/>
          <w:tab w:val="left" w:pos="1701"/>
        </w:tabs>
        <w:spacing w:before="0"/>
        <w:ind w:left="0"/>
        <w:rPr>
          <w:rFonts w:cs="Franklin Gothic Book"/>
          <w:sz w:val="22"/>
          <w:szCs w:val="22"/>
        </w:rPr>
      </w:pPr>
      <w:bookmarkStart w:id="0" w:name="_Hlk511643268"/>
    </w:p>
    <w:p w14:paraId="6464B6CA" w14:textId="77777777" w:rsidR="0076590A" w:rsidRPr="007A4DC7" w:rsidRDefault="0076590A">
      <w:pPr>
        <w:pStyle w:val="BodyText"/>
        <w:tabs>
          <w:tab w:val="left" w:pos="425"/>
          <w:tab w:val="left" w:pos="851"/>
          <w:tab w:val="left" w:pos="1276"/>
          <w:tab w:val="left" w:pos="1701"/>
        </w:tabs>
        <w:spacing w:before="0" w:line="200" w:lineRule="atLeast"/>
        <w:ind w:left="851" w:hanging="871"/>
        <w:rPr>
          <w:rFonts w:cs="Franklin Gothic Book"/>
          <w:sz w:val="22"/>
          <w:szCs w:val="22"/>
        </w:rPr>
      </w:pPr>
      <w:r w:rsidRPr="007A4DC7">
        <w:rPr>
          <w:rFonts w:cs="Franklin Gothic Book"/>
          <w:sz w:val="22"/>
          <w:szCs w:val="22"/>
        </w:rPr>
        <w:t>1.</w:t>
      </w:r>
      <w:r w:rsidRPr="007A4DC7">
        <w:rPr>
          <w:rFonts w:cs="Franklin Gothic Book"/>
          <w:sz w:val="22"/>
          <w:szCs w:val="22"/>
        </w:rPr>
        <w:tab/>
        <w:t>(A)</w:t>
      </w:r>
      <w:r w:rsidRPr="007A4DC7">
        <w:rPr>
          <w:rFonts w:cs="Franklin Gothic Book"/>
          <w:sz w:val="22"/>
          <w:szCs w:val="22"/>
        </w:rPr>
        <w:tab/>
        <w:t>In these Rules:</w:t>
      </w:r>
    </w:p>
    <w:bookmarkEnd w:id="0"/>
    <w:p w14:paraId="06C53D27"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“Affiliated Association” means an Association accorded the status of an Affiliated Association under the rules of The FA.</w:t>
      </w:r>
    </w:p>
    <w:p w14:paraId="57C7A582"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 xml:space="preserve">“AGM” shall mean the </w:t>
      </w:r>
      <w:r w:rsidR="00DF3415" w:rsidRPr="007A4DC7">
        <w:rPr>
          <w:rFonts w:cs="Franklin Gothic Book"/>
          <w:sz w:val="22"/>
          <w:szCs w:val="22"/>
        </w:rPr>
        <w:t>A</w:t>
      </w:r>
      <w:r w:rsidRPr="007A4DC7">
        <w:rPr>
          <w:rFonts w:cs="Franklin Gothic Book"/>
          <w:sz w:val="22"/>
          <w:szCs w:val="22"/>
        </w:rPr>
        <w:t xml:space="preserve">nnual </w:t>
      </w:r>
      <w:r w:rsidR="00DF3415" w:rsidRPr="007A4DC7">
        <w:rPr>
          <w:rFonts w:cs="Franklin Gothic Book"/>
          <w:sz w:val="22"/>
          <w:szCs w:val="22"/>
        </w:rPr>
        <w:t>G</w:t>
      </w:r>
      <w:r w:rsidRPr="007A4DC7">
        <w:rPr>
          <w:rFonts w:cs="Franklin Gothic Book"/>
          <w:sz w:val="22"/>
          <w:szCs w:val="22"/>
        </w:rPr>
        <w:t xml:space="preserve">eneral </w:t>
      </w:r>
      <w:r w:rsidR="00DF3415" w:rsidRPr="007A4DC7">
        <w:rPr>
          <w:rFonts w:cs="Franklin Gothic Book"/>
          <w:sz w:val="22"/>
          <w:szCs w:val="22"/>
        </w:rPr>
        <w:t>M</w:t>
      </w:r>
      <w:r w:rsidRPr="007A4DC7">
        <w:rPr>
          <w:rFonts w:cs="Franklin Gothic Book"/>
          <w:sz w:val="22"/>
          <w:szCs w:val="22"/>
        </w:rPr>
        <w:t xml:space="preserve">eeting held in accordance with the constitution of the </w:t>
      </w:r>
      <w:r w:rsidR="00DF3415" w:rsidRPr="007A4DC7">
        <w:rPr>
          <w:rFonts w:cs="Franklin Gothic Book"/>
          <w:sz w:val="22"/>
          <w:szCs w:val="22"/>
        </w:rPr>
        <w:t>Essex County Football Association Limited</w:t>
      </w:r>
      <w:r w:rsidRPr="007A4DC7">
        <w:rPr>
          <w:rFonts w:cs="Franklin Gothic Book"/>
          <w:sz w:val="22"/>
          <w:szCs w:val="22"/>
        </w:rPr>
        <w:t>.</w:t>
      </w:r>
    </w:p>
    <w:p w14:paraId="212549BD"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“Club” means a club for the time being in membership of the Competition.</w:t>
      </w:r>
    </w:p>
    <w:p w14:paraId="2E8AA583" w14:textId="77777777" w:rsidR="0076590A" w:rsidRPr="007A4DC7" w:rsidRDefault="0076590A">
      <w:pPr>
        <w:pStyle w:val="BodyText"/>
        <w:tabs>
          <w:tab w:val="left" w:pos="425"/>
          <w:tab w:val="left" w:pos="851"/>
          <w:tab w:val="left" w:pos="1276"/>
          <w:tab w:val="left" w:pos="1701"/>
          <w:tab w:val="left" w:pos="3460"/>
        </w:tabs>
        <w:spacing w:before="0" w:line="200" w:lineRule="atLeast"/>
        <w:ind w:left="851"/>
        <w:rPr>
          <w:rFonts w:cs="Franklin Gothic Book"/>
          <w:sz w:val="22"/>
          <w:szCs w:val="22"/>
        </w:rPr>
      </w:pPr>
      <w:r w:rsidRPr="007A4DC7">
        <w:rPr>
          <w:rFonts w:cs="Franklin Gothic Book"/>
          <w:sz w:val="22"/>
          <w:szCs w:val="22"/>
        </w:rPr>
        <w:t>“Competition” means the Essex County Football Association Cup Competition.</w:t>
      </w:r>
    </w:p>
    <w:p w14:paraId="17FC61DE"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“Competition Match” means any match played or to be played under the jurisdiction of the Competition.</w:t>
      </w:r>
    </w:p>
    <w:p w14:paraId="48433BDE"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“Contract Player” means any Player (other than a Player on a Scholarship) who is eligible to play under a written contract of employment with a Club.</w:t>
      </w:r>
    </w:p>
    <w:p w14:paraId="565C92A8"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“Deposit” means a sum of money deposited with the Competition as part of the requirements of membership of the Competition.</w:t>
      </w:r>
    </w:p>
    <w:p w14:paraId="38731D29"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 xml:space="preserve">“Fees Tariff” means a list of fees approved by </w:t>
      </w:r>
      <w:r w:rsidR="008011E8" w:rsidRPr="007A4DC7">
        <w:rPr>
          <w:rFonts w:cs="Franklin Gothic Book"/>
          <w:sz w:val="22"/>
          <w:szCs w:val="22"/>
        </w:rPr>
        <w:t>Council</w:t>
      </w:r>
      <w:r w:rsidRPr="007A4DC7">
        <w:rPr>
          <w:rFonts w:cs="Franklin Gothic Book"/>
          <w:sz w:val="22"/>
          <w:szCs w:val="22"/>
        </w:rPr>
        <w:t xml:space="preserve"> to be levied by the </w:t>
      </w:r>
      <w:r w:rsidR="008011E8" w:rsidRPr="007A4DC7">
        <w:rPr>
          <w:rFonts w:cs="Franklin Gothic Book"/>
          <w:sz w:val="22"/>
          <w:szCs w:val="22"/>
        </w:rPr>
        <w:t>Competition</w:t>
      </w:r>
      <w:r w:rsidRPr="007A4DC7">
        <w:rPr>
          <w:rFonts w:cs="Franklin Gothic Book"/>
          <w:sz w:val="22"/>
          <w:szCs w:val="22"/>
        </w:rPr>
        <w:t xml:space="preserve"> for any matters for which fees are payable under the Rules</w:t>
      </w:r>
      <w:r w:rsidR="00DF3415" w:rsidRPr="007A4DC7">
        <w:rPr>
          <w:rFonts w:cs="Franklin Gothic Book"/>
          <w:sz w:val="22"/>
          <w:szCs w:val="22"/>
        </w:rPr>
        <w:t>.</w:t>
      </w:r>
    </w:p>
    <w:p w14:paraId="3332777A"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 xml:space="preserve">“Fines Tariff” means a list of fines approved by </w:t>
      </w:r>
      <w:r w:rsidR="00DF3415" w:rsidRPr="007A4DC7">
        <w:rPr>
          <w:rFonts w:cs="Franklin Gothic Book"/>
          <w:sz w:val="22"/>
          <w:szCs w:val="22"/>
        </w:rPr>
        <w:t>Council</w:t>
      </w:r>
      <w:r w:rsidRPr="007A4DC7">
        <w:rPr>
          <w:rFonts w:cs="Franklin Gothic Book"/>
          <w:sz w:val="22"/>
          <w:szCs w:val="22"/>
        </w:rPr>
        <w:t xml:space="preserve"> to be levied by the </w:t>
      </w:r>
      <w:r w:rsidR="00DF3415" w:rsidRPr="007A4DC7">
        <w:rPr>
          <w:rFonts w:cs="Franklin Gothic Book"/>
          <w:sz w:val="22"/>
          <w:szCs w:val="22"/>
        </w:rPr>
        <w:t>Competition</w:t>
      </w:r>
      <w:r w:rsidRPr="007A4DC7">
        <w:rPr>
          <w:rFonts w:cs="Franklin Gothic Book"/>
          <w:sz w:val="22"/>
          <w:szCs w:val="22"/>
        </w:rPr>
        <w:t xml:space="preserve"> for any breach of the Rules</w:t>
      </w:r>
      <w:r w:rsidR="00DF3415" w:rsidRPr="007A4DC7">
        <w:rPr>
          <w:rFonts w:cs="Franklin Gothic Book"/>
          <w:sz w:val="22"/>
          <w:szCs w:val="22"/>
        </w:rPr>
        <w:t>.</w:t>
      </w:r>
    </w:p>
    <w:p w14:paraId="321E4509"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“Ground” means the ground on which the Club’s Team(s) plays its Competition Matches.</w:t>
      </w:r>
    </w:p>
    <w:p w14:paraId="4E4B2935"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“Management Committee”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w:t>
      </w:r>
    </w:p>
    <w:p w14:paraId="3478C646"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“Match Officials” means the referee, the assistant referees and any fourth official appointed to a Competition Match.</w:t>
      </w:r>
    </w:p>
    <w:p w14:paraId="185B341D"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“Non-Contract Player” means any Player (other than a Player on a Scholarship) who is eligible to play for a Club but has not entered into a written contract of employment.</w:t>
      </w:r>
    </w:p>
    <w:p w14:paraId="7DEAF75A"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“Officer” means an individual who is appointed or elected to a position in a Club or Competition which requires that individual to make day to day decisions.</w:t>
      </w:r>
    </w:p>
    <w:p w14:paraId="3A202817"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“Participant” shall have the same meaning as set out in the rules of The FA from time to time.</w:t>
      </w:r>
    </w:p>
    <w:p w14:paraId="7EAEBF83"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“Player” means any Contract Player, Non-Contract Player or other player who plays or who is eligible to play for a Club.</w:t>
      </w:r>
    </w:p>
    <w:p w14:paraId="40A79C4E" w14:textId="77777777" w:rsidR="00904E4A" w:rsidRDefault="00904E4A">
      <w:pPr>
        <w:pStyle w:val="BodyText"/>
        <w:tabs>
          <w:tab w:val="left" w:pos="425"/>
          <w:tab w:val="left" w:pos="851"/>
          <w:tab w:val="left" w:pos="1276"/>
          <w:tab w:val="left" w:pos="1701"/>
        </w:tabs>
        <w:spacing w:before="0" w:line="200" w:lineRule="atLeast"/>
        <w:ind w:left="851"/>
        <w:rPr>
          <w:rFonts w:cs="Franklin Gothic Book"/>
          <w:sz w:val="22"/>
          <w:szCs w:val="22"/>
        </w:rPr>
      </w:pPr>
      <w:r w:rsidRPr="00904E4A">
        <w:rPr>
          <w:rFonts w:cs="Franklin Gothic Book"/>
          <w:sz w:val="22"/>
          <w:szCs w:val="22"/>
        </w:rPr>
        <w:t xml:space="preserve">“Player Registration System” means The FA system to register players as determined by The FA from time to time. </w:t>
      </w:r>
    </w:p>
    <w:p w14:paraId="10F5F788" w14:textId="191B2002"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“Playing Season” means the period between the date on which the first competitive fixture in the Competition is played each year until the date on which the last competitive fixture in the Competition is played.</w:t>
      </w:r>
    </w:p>
    <w:p w14:paraId="4725E875"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“Rules” means these rules under which the Competition is administered.</w:t>
      </w:r>
    </w:p>
    <w:p w14:paraId="1453B85C"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“Sanctioning Authority” means the Essex County Football Association Limited.</w:t>
      </w:r>
    </w:p>
    <w:p w14:paraId="1D98E4D8" w14:textId="0A4F2430" w:rsidR="00904E4A" w:rsidRPr="00904E4A" w:rsidRDefault="00062813" w:rsidP="00904E4A">
      <w:pPr>
        <w:pStyle w:val="BodyText"/>
        <w:tabs>
          <w:tab w:val="left" w:pos="425"/>
          <w:tab w:val="left" w:pos="851"/>
          <w:tab w:val="left" w:pos="1276"/>
          <w:tab w:val="left" w:pos="1701"/>
        </w:tabs>
        <w:spacing w:before="0" w:line="200" w:lineRule="atLeast"/>
        <w:ind w:left="851"/>
        <w:rPr>
          <w:rFonts w:cs="Franklin Gothic Book"/>
          <w:sz w:val="22"/>
          <w:szCs w:val="22"/>
        </w:rPr>
      </w:pPr>
      <w:r w:rsidRPr="00062813">
        <w:rPr>
          <w:rFonts w:cs="Franklin Gothic Book"/>
          <w:sz w:val="22"/>
          <w:szCs w:val="22"/>
        </w:rPr>
        <w:t>“Scholarship” means a Scholarship as defined in The FA rules.</w:t>
      </w:r>
    </w:p>
    <w:p w14:paraId="6A1031D2" w14:textId="77777777" w:rsidR="00904E4A" w:rsidRDefault="00904E4A" w:rsidP="00904E4A">
      <w:pPr>
        <w:pStyle w:val="BodyText"/>
        <w:tabs>
          <w:tab w:val="left" w:pos="425"/>
          <w:tab w:val="left" w:pos="851"/>
          <w:tab w:val="left" w:pos="1276"/>
          <w:tab w:val="left" w:pos="1701"/>
        </w:tabs>
        <w:spacing w:before="0" w:line="200" w:lineRule="atLeast"/>
        <w:ind w:left="851"/>
        <w:rPr>
          <w:rFonts w:cs="Franklin Gothic Book"/>
          <w:sz w:val="22"/>
          <w:szCs w:val="22"/>
        </w:rPr>
      </w:pPr>
      <w:r w:rsidRPr="00904E4A">
        <w:rPr>
          <w:rFonts w:cs="Franklin Gothic Book"/>
          <w:sz w:val="22"/>
          <w:szCs w:val="22"/>
        </w:rPr>
        <w:t xml:space="preserve">“Season” means the period of time between one AGM and the next AGM. </w:t>
      </w:r>
    </w:p>
    <w:p w14:paraId="082AE53D" w14:textId="11F473EE" w:rsidR="0076590A" w:rsidRPr="007A4DC7" w:rsidRDefault="0076590A" w:rsidP="00904E4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“Secretary” means such person or persons appointed or elected to carry out the administration of the Competition.</w:t>
      </w:r>
    </w:p>
    <w:p w14:paraId="70A91A9E"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“SGM” means a special general meeting held in accordance with the constitution of the Competition.</w:t>
      </w:r>
    </w:p>
    <w:p w14:paraId="226F07DA"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“Team” means a team affiliated to a Club, including where a Club provides more than one team in the Competition in accordance with the Rules.</w:t>
      </w:r>
    </w:p>
    <w:p w14:paraId="188CF1C4"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 xml:space="preserve">“Team Sheet” means a form provided by the Competition on which the names of the Players taking part in a Competition match are listed. </w:t>
      </w:r>
    </w:p>
    <w:p w14:paraId="7223AF30" w14:textId="77777777" w:rsidR="0076590A" w:rsidRPr="007A4DC7" w:rsidRDefault="0076590A">
      <w:pPr>
        <w:pStyle w:val="BodyText"/>
        <w:tabs>
          <w:tab w:val="left" w:pos="425"/>
          <w:tab w:val="left" w:pos="851"/>
          <w:tab w:val="left" w:pos="1276"/>
          <w:tab w:val="left" w:pos="1701"/>
        </w:tabs>
        <w:spacing w:before="0" w:line="200" w:lineRule="atLeast"/>
        <w:ind w:left="851"/>
        <w:rPr>
          <w:rFonts w:cs="Franklin Gothic Book"/>
          <w:sz w:val="22"/>
          <w:szCs w:val="22"/>
        </w:rPr>
      </w:pPr>
      <w:r w:rsidRPr="007A4DC7">
        <w:rPr>
          <w:rFonts w:cs="Franklin Gothic Book"/>
          <w:sz w:val="22"/>
          <w:szCs w:val="22"/>
        </w:rPr>
        <w:t>“The FA” means The Football Association Limited.</w:t>
      </w:r>
    </w:p>
    <w:p w14:paraId="0F94302F" w14:textId="77777777" w:rsidR="00904E4A" w:rsidRDefault="00904E4A">
      <w:pPr>
        <w:pStyle w:val="BodyText"/>
        <w:tabs>
          <w:tab w:val="left" w:pos="425"/>
          <w:tab w:val="left" w:pos="851"/>
          <w:tab w:val="left" w:pos="1276"/>
          <w:tab w:val="left" w:pos="1701"/>
        </w:tabs>
        <w:spacing w:before="0" w:line="200" w:lineRule="atLeast"/>
        <w:ind w:left="851"/>
        <w:rPr>
          <w:rFonts w:cs="Franklin Gothic Book"/>
          <w:sz w:val="22"/>
          <w:szCs w:val="22"/>
        </w:rPr>
      </w:pPr>
      <w:r w:rsidRPr="00904E4A">
        <w:rPr>
          <w:rFonts w:cs="Franklin Gothic Book"/>
          <w:sz w:val="22"/>
          <w:szCs w:val="22"/>
        </w:rPr>
        <w:t xml:space="preserve">“Virtual Meetings” means meetings held electronically. </w:t>
      </w:r>
    </w:p>
    <w:p w14:paraId="747201EE" w14:textId="77777777" w:rsidR="0076590A" w:rsidRPr="007A4DC7" w:rsidRDefault="0076590A">
      <w:pPr>
        <w:pStyle w:val="BodyText"/>
        <w:tabs>
          <w:tab w:val="left" w:pos="425"/>
          <w:tab w:val="left" w:pos="851"/>
          <w:tab w:val="left" w:pos="1276"/>
          <w:tab w:val="left" w:pos="1701"/>
        </w:tabs>
        <w:spacing w:before="0" w:line="200" w:lineRule="atLeast"/>
        <w:ind w:left="851"/>
        <w:rPr>
          <w:sz w:val="22"/>
          <w:szCs w:val="22"/>
        </w:rPr>
      </w:pPr>
      <w:r w:rsidRPr="007A4DC7">
        <w:rPr>
          <w:rFonts w:cs="Franklin Gothic Book"/>
          <w:sz w:val="22"/>
          <w:szCs w:val="22"/>
        </w:rPr>
        <w:lastRenderedPageBreak/>
        <w:t>“written” or “in writing” means the representation or reproduction of words or symbols or other information in a visible form by any method or combination of methods, whether sent or supplied in electronic form or otherwise.</w:t>
      </w:r>
    </w:p>
    <w:p w14:paraId="54C103D7" w14:textId="77777777" w:rsidR="0076590A" w:rsidRPr="007A4DC7" w:rsidRDefault="0076590A">
      <w:pPr>
        <w:pStyle w:val="BodyText"/>
        <w:tabs>
          <w:tab w:val="left" w:pos="425"/>
          <w:tab w:val="left" w:pos="851"/>
          <w:tab w:val="left" w:pos="1276"/>
          <w:tab w:val="left" w:pos="1701"/>
        </w:tabs>
        <w:spacing w:before="0" w:line="200" w:lineRule="atLeast"/>
        <w:ind w:left="851"/>
        <w:rPr>
          <w:sz w:val="22"/>
          <w:szCs w:val="22"/>
        </w:rPr>
      </w:pPr>
      <w:r w:rsidRPr="007A4DC7">
        <w:rPr>
          <w:sz w:val="22"/>
          <w:szCs w:val="22"/>
        </w:rPr>
        <w:t>“Youth Football” means those participating at ages under 11s to under 18s.</w:t>
      </w:r>
    </w:p>
    <w:p w14:paraId="0BBD3D07" w14:textId="77777777" w:rsidR="0076590A" w:rsidRPr="007A4DC7" w:rsidRDefault="0076590A">
      <w:pPr>
        <w:pStyle w:val="BodyText"/>
        <w:tabs>
          <w:tab w:val="left" w:pos="425"/>
          <w:tab w:val="left" w:pos="851"/>
          <w:tab w:val="left" w:pos="1276"/>
          <w:tab w:val="left" w:pos="1701"/>
        </w:tabs>
        <w:spacing w:before="0" w:line="200" w:lineRule="atLeast"/>
        <w:ind w:left="0"/>
        <w:rPr>
          <w:sz w:val="22"/>
          <w:szCs w:val="22"/>
        </w:rPr>
      </w:pPr>
    </w:p>
    <w:p w14:paraId="75DAFAEC" w14:textId="44BEFB6C" w:rsidR="0076590A" w:rsidRPr="007A4DC7" w:rsidRDefault="0076590A">
      <w:pPr>
        <w:pStyle w:val="BodyText"/>
        <w:tabs>
          <w:tab w:val="left" w:pos="425"/>
          <w:tab w:val="left" w:pos="851"/>
          <w:tab w:val="left" w:pos="1276"/>
          <w:tab w:val="left" w:pos="1701"/>
        </w:tabs>
        <w:spacing w:before="0" w:line="200" w:lineRule="atLeast"/>
        <w:ind w:left="851" w:hanging="871"/>
        <w:rPr>
          <w:rFonts w:cs="Franklin Gothic Book"/>
          <w:b/>
          <w:sz w:val="22"/>
          <w:szCs w:val="22"/>
        </w:rPr>
      </w:pPr>
      <w:r w:rsidRPr="007A4DC7">
        <w:rPr>
          <w:rFonts w:cs="Franklin Gothic Book"/>
          <w:sz w:val="22"/>
          <w:szCs w:val="22"/>
        </w:rPr>
        <w:tab/>
        <w:t>(B)</w:t>
      </w:r>
      <w:r w:rsidRPr="007A4DC7">
        <w:rPr>
          <w:rFonts w:cs="Franklin Gothic Book"/>
          <w:sz w:val="22"/>
          <w:szCs w:val="22"/>
        </w:rPr>
        <w:tab/>
        <w:t xml:space="preserve">Unless stated otherwise, terms referring to natural persons are applicable to both genders. Any term in the singular applies to the plural and </w:t>
      </w:r>
      <w:r w:rsidR="00904E4A" w:rsidRPr="00904E4A">
        <w:rPr>
          <w:rFonts w:cs="Franklin Gothic Book"/>
          <w:sz w:val="22"/>
          <w:szCs w:val="22"/>
        </w:rPr>
        <w:t>also the other way around</w:t>
      </w:r>
      <w:r w:rsidRPr="007A4DC7">
        <w:rPr>
          <w:rFonts w:cs="Franklin Gothic Book"/>
          <w:sz w:val="22"/>
          <w:szCs w:val="22"/>
        </w:rPr>
        <w:t>.</w:t>
      </w:r>
    </w:p>
    <w:p w14:paraId="6CD93794" w14:textId="6DC0281C" w:rsidR="0076590A" w:rsidRDefault="0076590A" w:rsidP="00904E4A">
      <w:pPr>
        <w:pStyle w:val="BodyText"/>
        <w:tabs>
          <w:tab w:val="left" w:pos="425"/>
          <w:tab w:val="left" w:pos="851"/>
          <w:tab w:val="left" w:pos="1276"/>
          <w:tab w:val="left" w:pos="1701"/>
        </w:tabs>
        <w:spacing w:before="0" w:line="200" w:lineRule="atLeast"/>
        <w:ind w:left="0"/>
        <w:rPr>
          <w:rFonts w:cs="Franklin Gothic Book"/>
          <w:b/>
          <w:sz w:val="22"/>
          <w:szCs w:val="22"/>
        </w:rPr>
      </w:pPr>
    </w:p>
    <w:p w14:paraId="7FCFBE1E" w14:textId="77777777" w:rsidR="00904E4A" w:rsidRPr="007A4DC7" w:rsidRDefault="00904E4A" w:rsidP="00904E4A">
      <w:pPr>
        <w:pStyle w:val="BodyText"/>
        <w:tabs>
          <w:tab w:val="left" w:pos="425"/>
          <w:tab w:val="left" w:pos="851"/>
          <w:tab w:val="left" w:pos="1276"/>
          <w:tab w:val="left" w:pos="1701"/>
        </w:tabs>
        <w:spacing w:before="0" w:line="200" w:lineRule="atLeast"/>
        <w:ind w:left="0"/>
        <w:rPr>
          <w:rFonts w:cs="Franklin Gothic Book"/>
          <w:b/>
          <w:sz w:val="22"/>
          <w:szCs w:val="22"/>
        </w:rPr>
      </w:pPr>
    </w:p>
    <w:p w14:paraId="64360EBE" w14:textId="77777777" w:rsidR="0076590A" w:rsidRPr="007A4DC7" w:rsidRDefault="0076590A" w:rsidP="00904E4A">
      <w:pPr>
        <w:pStyle w:val="BodyText"/>
        <w:tabs>
          <w:tab w:val="left" w:pos="425"/>
          <w:tab w:val="left" w:pos="851"/>
          <w:tab w:val="left" w:pos="1276"/>
          <w:tab w:val="left" w:pos="1701"/>
        </w:tabs>
        <w:spacing w:before="0" w:line="200" w:lineRule="atLeast"/>
        <w:ind w:left="0"/>
        <w:rPr>
          <w:rFonts w:cs="Franklin Gothic Book"/>
          <w:b/>
          <w:sz w:val="22"/>
          <w:szCs w:val="22"/>
        </w:rPr>
      </w:pPr>
      <w:r w:rsidRPr="007A4DC7">
        <w:rPr>
          <w:rFonts w:cs="Franklin Gothic Book"/>
          <w:b/>
          <w:sz w:val="22"/>
          <w:szCs w:val="22"/>
        </w:rPr>
        <w:t>GOVERNANCE RULES</w:t>
      </w:r>
    </w:p>
    <w:p w14:paraId="08E0711C"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b/>
          <w:sz w:val="22"/>
          <w:szCs w:val="22"/>
        </w:rPr>
      </w:pPr>
    </w:p>
    <w:p w14:paraId="255FE9BC"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COMPETITION NAME, CONSTITUTION</w:t>
      </w:r>
    </w:p>
    <w:p w14:paraId="6B968B5D" w14:textId="77777777" w:rsidR="0076590A" w:rsidRPr="007A4DC7" w:rsidRDefault="0076590A">
      <w:pPr>
        <w:pStyle w:val="BodyText"/>
        <w:tabs>
          <w:tab w:val="left" w:pos="280"/>
          <w:tab w:val="left" w:pos="425"/>
          <w:tab w:val="left" w:pos="570"/>
          <w:tab w:val="left" w:pos="851"/>
          <w:tab w:val="left" w:pos="1276"/>
          <w:tab w:val="left" w:pos="1701"/>
        </w:tabs>
        <w:spacing w:before="0" w:line="200" w:lineRule="atLeast"/>
        <w:ind w:left="0"/>
        <w:rPr>
          <w:rFonts w:cs="Franklin Gothic Book"/>
          <w:sz w:val="22"/>
          <w:szCs w:val="22"/>
        </w:rPr>
      </w:pPr>
    </w:p>
    <w:p w14:paraId="096D6639" w14:textId="5FBD802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rPr>
      </w:pPr>
      <w:r w:rsidRPr="007A4DC7">
        <w:rPr>
          <w:rFonts w:cs="Franklin Gothic Book"/>
          <w:sz w:val="22"/>
          <w:szCs w:val="22"/>
        </w:rPr>
        <w:t>2.</w:t>
      </w:r>
      <w:r w:rsidRPr="007A4DC7">
        <w:rPr>
          <w:rFonts w:cs="Franklin Gothic Book"/>
          <w:sz w:val="22"/>
          <w:szCs w:val="22"/>
        </w:rPr>
        <w:tab/>
        <w:t>(A)</w:t>
      </w:r>
      <w:r w:rsidRPr="007A4DC7">
        <w:rPr>
          <w:rFonts w:cs="Franklin Gothic Book"/>
          <w:sz w:val="22"/>
          <w:szCs w:val="22"/>
        </w:rPr>
        <w:tab/>
        <w:t xml:space="preserve">The Competition will be known as “The Essex County Football Association </w:t>
      </w:r>
      <w:r w:rsidR="00613ADC">
        <w:rPr>
          <w:rFonts w:cs="Franklin Gothic Book"/>
          <w:sz w:val="22"/>
          <w:szCs w:val="22"/>
        </w:rPr>
        <w:t xml:space="preserve">Senior Challenge Cup,” but for all media, broadcast and publication purposes shall be referred to as “BBC Essex Senior Cup.” </w:t>
      </w:r>
      <w:r w:rsidRPr="007A4DC7">
        <w:rPr>
          <w:rFonts w:cs="Franklin Gothic Book"/>
          <w:sz w:val="22"/>
          <w:szCs w:val="22"/>
        </w:rPr>
        <w:t>The Clubs participating in the Competition must be members of the Competition. A Club which ceases to exist, or which ceases to be entitled to play in the Competition for any reason whatsoever shall automatically cease to be a member of the Competition.</w:t>
      </w:r>
    </w:p>
    <w:p w14:paraId="44F760DD"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614BD50D"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(B)</w:t>
      </w:r>
      <w:r w:rsidRPr="007A4DC7">
        <w:rPr>
          <w:rFonts w:cs="Franklin Gothic Book"/>
        </w:rPr>
        <w:tab/>
        <w:t>This Competition shall consist of teams of Clubs approved by the Essex County Football Association (the Association).</w:t>
      </w:r>
    </w:p>
    <w:p w14:paraId="35393A9A"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6F89E87B" w14:textId="1B33F20D" w:rsidR="0076590A" w:rsidRPr="00C56223" w:rsidRDefault="001C18BB" w:rsidP="001C18BB">
      <w:pPr>
        <w:pStyle w:val="ListParagraph"/>
        <w:tabs>
          <w:tab w:val="left" w:pos="426"/>
          <w:tab w:val="left" w:pos="851"/>
          <w:tab w:val="left" w:pos="1276"/>
          <w:tab w:val="left" w:pos="1701"/>
        </w:tabs>
        <w:spacing w:line="200" w:lineRule="atLeast"/>
        <w:ind w:left="851" w:hanging="851"/>
        <w:rPr>
          <w:rFonts w:cs="Franklin Gothic Book"/>
        </w:rPr>
      </w:pPr>
      <w:r>
        <w:rPr>
          <w:rFonts w:cs="Franklin Gothic Book"/>
        </w:rPr>
        <w:tab/>
      </w:r>
      <w:r>
        <w:rPr>
          <w:rFonts w:cs="Franklin Gothic Book"/>
        </w:rPr>
        <w:tab/>
      </w:r>
      <w:r w:rsidR="0076590A" w:rsidRPr="00C56223">
        <w:rPr>
          <w:rFonts w:cs="Franklin Gothic Book"/>
        </w:rPr>
        <w:t>All Senior affiliated Clubs at Step 6 and above whose Parent Association is the ECFA shall enter the Essex Senior Cup. Additionally, the Council may, at its discretion, accept an entry from any Senior Club whose Parent Association is another recognised Football Association and is in membership of the ECFA, provided the consent of the Parent Association and the Competition as defined in Rule 22(F) is given. Any Club in the Premier League or Football League desiring to be exempt from competing in the Essex Senior Cup shall, in lieu of competing, contribute the sum of £1,000 to the funds of the Association. The claim for exemption, together with the sum of £1,000, shall be forwarded to the ECFA office by the first day of July, previous to the season in which the Club claims exemption.</w:t>
      </w:r>
    </w:p>
    <w:p w14:paraId="18A89BEA"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177222C6" w14:textId="77777777" w:rsidR="0076590A" w:rsidRPr="007A4DC7" w:rsidRDefault="0076590A">
      <w:pPr>
        <w:pStyle w:val="ListParagraph"/>
        <w:tabs>
          <w:tab w:val="left" w:pos="425"/>
          <w:tab w:val="left" w:pos="851"/>
          <w:tab w:val="left" w:pos="1276"/>
          <w:tab w:val="left" w:pos="1701"/>
        </w:tabs>
        <w:spacing w:line="200" w:lineRule="atLeast"/>
        <w:ind w:left="851" w:hanging="851"/>
        <w:rPr>
          <w:rFonts w:cs="Franklin Gothic Book"/>
        </w:rPr>
      </w:pPr>
      <w:r w:rsidRPr="007A4DC7">
        <w:rPr>
          <w:rFonts w:cs="Franklin Gothic Book"/>
        </w:rPr>
        <w:tab/>
        <w:t>(C)</w:t>
      </w:r>
      <w:r w:rsidRPr="007A4DC7">
        <w:rPr>
          <w:rFonts w:cs="Franklin Gothic Book"/>
        </w:rPr>
        <w:tab/>
      </w:r>
      <w:r w:rsidR="00613ADC">
        <w:rPr>
          <w:rFonts w:cs="Franklin Gothic Book"/>
        </w:rPr>
        <w:t>I</w:t>
      </w:r>
      <w:r w:rsidRPr="007A4DC7">
        <w:rPr>
          <w:rFonts w:cs="Franklin Gothic Book"/>
        </w:rPr>
        <w:t>t is expected matches will be played on grounds within the geographical County of Essex, as defined in Association Rule 1. Only in exceptional circumstances may permission be granted by the Council for matches to be played outside of this area.</w:t>
      </w:r>
    </w:p>
    <w:p w14:paraId="10ACB357" w14:textId="77777777" w:rsidR="0076590A" w:rsidRPr="007A4DC7" w:rsidRDefault="0076590A">
      <w:pPr>
        <w:pStyle w:val="ListParagraph"/>
        <w:tabs>
          <w:tab w:val="left" w:pos="425"/>
          <w:tab w:val="left" w:pos="851"/>
          <w:tab w:val="left" w:pos="1127"/>
          <w:tab w:val="left" w:pos="1276"/>
          <w:tab w:val="left" w:pos="1701"/>
        </w:tabs>
        <w:spacing w:before="0" w:line="200" w:lineRule="atLeast"/>
        <w:ind w:left="851" w:right="0" w:hanging="851"/>
        <w:rPr>
          <w:rFonts w:cs="Franklin Gothic Book"/>
        </w:rPr>
      </w:pPr>
    </w:p>
    <w:p w14:paraId="4C68C6EE" w14:textId="03EA50BB" w:rsidR="0076590A" w:rsidRPr="007A4DC7" w:rsidRDefault="0076590A">
      <w:pPr>
        <w:pStyle w:val="ListParagraph"/>
        <w:tabs>
          <w:tab w:val="left" w:pos="425"/>
          <w:tab w:val="left" w:pos="851"/>
          <w:tab w:val="left" w:pos="1127"/>
          <w:tab w:val="left" w:pos="1276"/>
          <w:tab w:val="left" w:pos="1701"/>
        </w:tabs>
        <w:spacing w:before="0" w:line="200" w:lineRule="atLeast"/>
        <w:ind w:left="851" w:right="0" w:hanging="851"/>
        <w:rPr>
          <w:rFonts w:cs="Franklin Gothic Book"/>
        </w:rPr>
      </w:pPr>
      <w:r w:rsidRPr="007A4DC7">
        <w:rPr>
          <w:rFonts w:cs="Franklin Gothic Book"/>
        </w:rPr>
        <w:tab/>
        <w:t>(D)</w:t>
      </w:r>
      <w:r w:rsidRPr="007A4DC7">
        <w:rPr>
          <w:rFonts w:cs="Franklin Gothic Book"/>
        </w:rPr>
        <w:tab/>
        <w:t>The administration of the Competition under these Rules will be carried out by the Council in accordance with the rules, regulations and policies of The FA.</w:t>
      </w:r>
    </w:p>
    <w:p w14:paraId="6AA46662" w14:textId="77777777" w:rsidR="0076590A" w:rsidRPr="007A4DC7" w:rsidRDefault="0076590A">
      <w:pPr>
        <w:pStyle w:val="ListParagraph"/>
        <w:tabs>
          <w:tab w:val="left" w:pos="425"/>
          <w:tab w:val="left" w:pos="851"/>
          <w:tab w:val="left" w:pos="1127"/>
          <w:tab w:val="left" w:pos="1276"/>
          <w:tab w:val="left" w:pos="1701"/>
        </w:tabs>
        <w:spacing w:before="0" w:line="200" w:lineRule="atLeast"/>
        <w:ind w:left="851" w:right="0" w:hanging="851"/>
        <w:rPr>
          <w:rFonts w:cs="Franklin Gothic Book"/>
        </w:rPr>
      </w:pPr>
    </w:p>
    <w:p w14:paraId="3FF8BA35" w14:textId="52C556B8" w:rsidR="0076590A" w:rsidRPr="007A4DC7" w:rsidRDefault="0076590A">
      <w:pPr>
        <w:pStyle w:val="ListParagraph"/>
        <w:tabs>
          <w:tab w:val="left" w:pos="425"/>
          <w:tab w:val="left" w:pos="851"/>
          <w:tab w:val="left" w:pos="1127"/>
          <w:tab w:val="left" w:pos="1276"/>
          <w:tab w:val="left" w:pos="1701"/>
        </w:tabs>
        <w:spacing w:before="0" w:line="200" w:lineRule="atLeast"/>
        <w:ind w:left="851" w:right="0" w:hanging="851"/>
        <w:rPr>
          <w:rFonts w:cs="Franklin Gothic Book"/>
        </w:rPr>
      </w:pPr>
      <w:r w:rsidRPr="007A4DC7">
        <w:rPr>
          <w:rFonts w:cs="Franklin Gothic Book"/>
        </w:rPr>
        <w:tab/>
        <w:t>(E)</w:t>
      </w:r>
      <w:r w:rsidRPr="007A4DC7">
        <w:rPr>
          <w:rFonts w:cs="Franklin Gothic Book"/>
        </w:rPr>
        <w:tab/>
        <w:t>All Clubs shall adhere to the Rules. Every Club shall be deemed, as a member of the Competition to have accepted the Rules and to have agreed to abide by the decisions of the Council in relation t</w:t>
      </w:r>
      <w:r w:rsidR="00904E4A">
        <w:rPr>
          <w:rFonts w:cs="Franklin Gothic Book"/>
        </w:rPr>
        <w:t>o them</w:t>
      </w:r>
      <w:r w:rsidRPr="007A4DC7">
        <w:rPr>
          <w:rFonts w:cs="Franklin Gothic Book"/>
        </w:rPr>
        <w:t>, subject to the provisions of Rule 7.</w:t>
      </w:r>
    </w:p>
    <w:p w14:paraId="440C5FB7"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29C0CEDE"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(F)</w:t>
      </w:r>
      <w:r w:rsidRPr="007A4DC7">
        <w:rPr>
          <w:rFonts w:cs="Franklin Gothic Book"/>
        </w:rPr>
        <w:tab/>
        <w:t>The Rules are taken from the Standard Code of Rules (the “Standard Code”) determined by The FA from time to time. In the event of any omissions from the Standard Code then the requirements of the Standard Code shall be deemed to apply to the Competition.</w:t>
      </w:r>
    </w:p>
    <w:p w14:paraId="64CCD6E4" w14:textId="77777777" w:rsidR="0076590A" w:rsidRPr="007A4DC7" w:rsidRDefault="0076590A">
      <w:pPr>
        <w:pStyle w:val="ListParagraph"/>
        <w:tabs>
          <w:tab w:val="left" w:pos="425"/>
          <w:tab w:val="left" w:pos="851"/>
          <w:tab w:val="left" w:pos="1276"/>
          <w:tab w:val="left" w:pos="1411"/>
          <w:tab w:val="left" w:pos="1701"/>
        </w:tabs>
        <w:spacing w:before="0" w:line="200" w:lineRule="atLeast"/>
        <w:ind w:left="851" w:right="0" w:hanging="851"/>
        <w:rPr>
          <w:rFonts w:cs="Franklin Gothic Book"/>
        </w:rPr>
      </w:pPr>
    </w:p>
    <w:p w14:paraId="215CC42B" w14:textId="77777777" w:rsidR="0076590A" w:rsidRPr="007A4DC7" w:rsidRDefault="0076590A">
      <w:pPr>
        <w:pStyle w:val="ListParagraph"/>
        <w:tabs>
          <w:tab w:val="left" w:pos="425"/>
          <w:tab w:val="left" w:pos="851"/>
          <w:tab w:val="left" w:pos="1276"/>
          <w:tab w:val="left" w:pos="1411"/>
          <w:tab w:val="left" w:pos="1701"/>
        </w:tabs>
        <w:spacing w:before="0" w:line="200" w:lineRule="atLeast"/>
        <w:ind w:left="851" w:right="0" w:hanging="851"/>
        <w:rPr>
          <w:rFonts w:cs="Franklin Gothic Book"/>
        </w:rPr>
      </w:pPr>
      <w:r w:rsidRPr="007A4DC7">
        <w:rPr>
          <w:rFonts w:cs="Franklin Gothic Book"/>
        </w:rPr>
        <w:tab/>
        <w:t>(G)</w:t>
      </w:r>
      <w:r w:rsidRPr="007A4DC7">
        <w:rPr>
          <w:rFonts w:cs="Franklin Gothic Book"/>
        </w:rPr>
        <w:tab/>
      </w:r>
      <w:r w:rsidR="00724BBF">
        <w:rPr>
          <w:rFonts w:cs="Franklin Gothic Book"/>
        </w:rPr>
        <w:t xml:space="preserve">For all matches </w:t>
      </w:r>
      <w:r w:rsidR="00C10185">
        <w:rPr>
          <w:rFonts w:cs="Franklin Gothic Book"/>
        </w:rPr>
        <w:t xml:space="preserve">the normal </w:t>
      </w:r>
      <w:r w:rsidR="00724BBF">
        <w:rPr>
          <w:rFonts w:cs="Franklin Gothic Book"/>
        </w:rPr>
        <w:t>ground of the</w:t>
      </w:r>
      <w:r w:rsidRPr="007A4DC7">
        <w:rPr>
          <w:rFonts w:cs="Franklin Gothic Book"/>
        </w:rPr>
        <w:t xml:space="preserve"> home </w:t>
      </w:r>
      <w:r w:rsidR="00724BBF">
        <w:rPr>
          <w:rFonts w:cs="Franklin Gothic Book"/>
        </w:rPr>
        <w:t>club</w:t>
      </w:r>
      <w:r w:rsidR="00613ADC">
        <w:rPr>
          <w:rFonts w:cs="Franklin Gothic Book"/>
        </w:rPr>
        <w:t>, or any other ground used in the Competition,</w:t>
      </w:r>
      <w:r w:rsidRPr="007A4DC7">
        <w:rPr>
          <w:rFonts w:cs="Franklin Gothic Book"/>
        </w:rPr>
        <w:t xml:space="preserve"> </w:t>
      </w:r>
      <w:r w:rsidR="00613ADC">
        <w:rPr>
          <w:rFonts w:cs="Franklin Gothic Book"/>
        </w:rPr>
        <w:t xml:space="preserve">must </w:t>
      </w:r>
      <w:r w:rsidRPr="007A4DC7">
        <w:rPr>
          <w:rFonts w:cs="Franklin Gothic Book"/>
        </w:rPr>
        <w:t xml:space="preserve">as a minimum, </w:t>
      </w:r>
      <w:r w:rsidR="00724BBF" w:rsidRPr="00724BBF">
        <w:rPr>
          <w:rFonts w:cs="Franklin Gothic Book"/>
        </w:rPr>
        <w:t xml:space="preserve">conform to </w:t>
      </w:r>
      <w:r w:rsidR="00724BBF">
        <w:rPr>
          <w:rFonts w:cs="Franklin Gothic Book"/>
        </w:rPr>
        <w:t>C</w:t>
      </w:r>
      <w:r w:rsidR="00724BBF" w:rsidRPr="00724BBF">
        <w:rPr>
          <w:rFonts w:cs="Franklin Gothic Book"/>
        </w:rPr>
        <w:t>ategory ‘H’ Grade of The FA National Ground Grading (appropriate to entry to Step 6 of The FA National League System)</w:t>
      </w:r>
      <w:r w:rsidR="00724BBF">
        <w:rPr>
          <w:rFonts w:cs="Franklin Gothic Book"/>
        </w:rPr>
        <w:t>.</w:t>
      </w:r>
    </w:p>
    <w:p w14:paraId="7EDE6934"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3576E9F3"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(H)</w:t>
      </w:r>
      <w:r w:rsidRPr="007A4DC7">
        <w:rPr>
          <w:rFonts w:cs="Franklin Gothic Book"/>
        </w:rPr>
        <w:tab/>
        <w:t>Inclusivity and Non-discrimination</w:t>
      </w:r>
    </w:p>
    <w:p w14:paraId="2DF9E512" w14:textId="5134C3DD" w:rsidR="0076590A" w:rsidRPr="007A4DC7" w:rsidRDefault="0076590A">
      <w:pPr>
        <w:pStyle w:val="ListParagraph"/>
        <w:tabs>
          <w:tab w:val="left" w:pos="425"/>
          <w:tab w:val="left" w:pos="851"/>
          <w:tab w:val="left" w:pos="1257"/>
          <w:tab w:val="left" w:pos="1276"/>
          <w:tab w:val="left" w:pos="1701"/>
        </w:tabs>
        <w:spacing w:before="0" w:line="200" w:lineRule="atLeast"/>
        <w:ind w:left="1276" w:right="0" w:hanging="425"/>
        <w:rPr>
          <w:rFonts w:cs="Franklin Gothic Book"/>
        </w:rPr>
      </w:pPr>
      <w:r w:rsidRPr="007A4DC7">
        <w:rPr>
          <w:rFonts w:cs="Franklin Gothic Book"/>
        </w:rPr>
        <w:t>(i)</w:t>
      </w:r>
      <w:r w:rsidRPr="007A4DC7">
        <w:rPr>
          <w:rFonts w:cs="Franklin Gothic Book"/>
        </w:rPr>
        <w:tab/>
        <w:t>The Competition and each Club must be committed to promoting inclusivity and to eliminating all forms of discrimination and should abide and adhere to The FA Equality Policy and any legislative requirements (</w:t>
      </w:r>
      <w:r w:rsidR="00904E4A">
        <w:rPr>
          <w:rFonts w:cs="Franklin Gothic Book"/>
        </w:rPr>
        <w:t>including</w:t>
      </w:r>
      <w:r w:rsidRPr="007A4DC7">
        <w:rPr>
          <w:rFonts w:cs="Franklin Gothic Book"/>
        </w:rPr>
        <w:t xml:space="preserve"> those contained in the Equality Act 2010).</w:t>
      </w:r>
    </w:p>
    <w:p w14:paraId="66D5BC8D"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425"/>
        <w:rPr>
          <w:rFonts w:cs="Franklin Gothic Book"/>
        </w:rPr>
      </w:pPr>
      <w:r w:rsidRPr="007A4DC7">
        <w:rPr>
          <w:rFonts w:cs="Franklin Gothic Book"/>
        </w:rPr>
        <w:t>(ii)</w:t>
      </w:r>
      <w:r w:rsidRPr="007A4DC7">
        <w:rPr>
          <w:rFonts w:cs="Franklin Gothic Book"/>
        </w:rPr>
        <w:tab/>
        <w:t xml:space="preserve">This Competition and each Club must make every effort to promote equality by treating people fairly and with respect, by recognising that inequalities may exist, by taking steps to address them and by providing access and opportunities for all members of the </w:t>
      </w:r>
      <w:r w:rsidRPr="007A4DC7">
        <w:rPr>
          <w:rFonts w:cs="Franklin Gothic Book"/>
        </w:rPr>
        <w:lastRenderedPageBreak/>
        <w:t>community, irrespective of age, gender, gender reassignment, sexual orientation, marital status, race, nationality, ethnic origin, colour, religion or belief, ability or disability or otherwise.</w:t>
      </w:r>
    </w:p>
    <w:p w14:paraId="30AF6555"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425"/>
        <w:rPr>
          <w:rFonts w:cs="Franklin Gothic Book"/>
        </w:rPr>
      </w:pPr>
      <w:r w:rsidRPr="007A4DC7">
        <w:rPr>
          <w:rFonts w:cs="Franklin Gothic Book"/>
        </w:rPr>
        <w:t>(iii)</w:t>
      </w:r>
      <w:r w:rsidRPr="007A4DC7">
        <w:rPr>
          <w:rFonts w:cs="Franklin Gothic Book"/>
        </w:rPr>
        <w:tab/>
        <w:t>Any alleged breach of the Equality Act 2010 legislation must be referred to the appropriate Sanctioning Authority for investigation.</w:t>
      </w:r>
    </w:p>
    <w:p w14:paraId="53CF4E3C" w14:textId="77777777" w:rsidR="0076590A" w:rsidRPr="007A4DC7" w:rsidRDefault="0076590A">
      <w:pPr>
        <w:pStyle w:val="ListParagraph"/>
        <w:tabs>
          <w:tab w:val="left" w:pos="425"/>
          <w:tab w:val="left" w:pos="851"/>
          <w:tab w:val="left" w:pos="1276"/>
          <w:tab w:val="left" w:pos="1701"/>
        </w:tabs>
        <w:spacing w:before="0" w:line="200" w:lineRule="atLeast"/>
        <w:ind w:left="0" w:right="0" w:firstLine="0"/>
        <w:rPr>
          <w:rFonts w:cs="Franklin Gothic Book"/>
        </w:rPr>
      </w:pPr>
    </w:p>
    <w:p w14:paraId="52F94443" w14:textId="36B6151A"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(I)</w:t>
      </w:r>
      <w:r w:rsidRPr="007A4DC7">
        <w:rPr>
          <w:rFonts w:cs="Franklin Gothic Book"/>
        </w:rPr>
        <w:tab/>
        <w:t xml:space="preserve">Clubs must comply with the provisions of any initiatives of The FA which are adopted by the Competition including, but not limited to, </w:t>
      </w:r>
      <w:r w:rsidR="00062813" w:rsidRPr="00062813">
        <w:rPr>
          <w:rFonts w:cs="Franklin Gothic Book"/>
        </w:rPr>
        <w:t>England Football Accredited</w:t>
      </w:r>
      <w:r w:rsidRPr="007A4DC7">
        <w:rPr>
          <w:rFonts w:cs="Franklin Gothic Book"/>
        </w:rPr>
        <w:t xml:space="preserve"> and RESPECT programmes. Failure to comply with this Rule will result in a fine in accordance with the Fines Tariff.</w:t>
      </w:r>
    </w:p>
    <w:p w14:paraId="3FBCB0D5"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44D8A3D6" w14:textId="7E551289"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(J)</w:t>
      </w:r>
      <w:r w:rsidRPr="007A4DC7">
        <w:rPr>
          <w:rFonts w:cs="Franklin Gothic Book"/>
        </w:rPr>
        <w:tab/>
        <w:t>All Participants shall abide by The Football Association Regulations for Safeguarding Children</w:t>
      </w:r>
      <w:r w:rsidR="00904E4A">
        <w:rPr>
          <w:rFonts w:cs="Franklin Gothic Book"/>
        </w:rPr>
        <w:t xml:space="preserve"> </w:t>
      </w:r>
      <w:r w:rsidR="00904E4A" w:rsidRPr="00904E4A">
        <w:rPr>
          <w:rFonts w:cs="Franklin Gothic Book"/>
        </w:rPr>
        <w:t xml:space="preserve">and Regulations for Safeguarding Adults at Risk </w:t>
      </w:r>
      <w:r w:rsidRPr="007A4DC7">
        <w:rPr>
          <w:rFonts w:cs="Franklin Gothic Book"/>
        </w:rPr>
        <w:t xml:space="preserve"> as determined by The FA from time to time.</w:t>
      </w:r>
    </w:p>
    <w:p w14:paraId="46121505"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3EBD3736"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b/>
        </w:rPr>
      </w:pPr>
      <w:r w:rsidRPr="007A4DC7">
        <w:rPr>
          <w:rFonts w:cs="Franklin Gothic Book"/>
        </w:rPr>
        <w:tab/>
      </w:r>
    </w:p>
    <w:p w14:paraId="7BFBD6A6" w14:textId="77777777" w:rsidR="0076590A" w:rsidRPr="007A4DC7" w:rsidRDefault="0076590A">
      <w:pPr>
        <w:tabs>
          <w:tab w:val="left" w:pos="425"/>
          <w:tab w:val="left" w:pos="690"/>
          <w:tab w:val="left" w:pos="851"/>
          <w:tab w:val="left" w:pos="1276"/>
          <w:tab w:val="left" w:pos="1701"/>
        </w:tabs>
        <w:spacing w:line="200" w:lineRule="atLeast"/>
        <w:jc w:val="both"/>
        <w:rPr>
          <w:rFonts w:cs="Franklin Gothic Book"/>
        </w:rPr>
      </w:pPr>
      <w:r w:rsidRPr="007A4DC7">
        <w:rPr>
          <w:rFonts w:cs="Franklin Gothic Book"/>
          <w:b/>
        </w:rPr>
        <w:t>CLUB NAME</w:t>
      </w:r>
    </w:p>
    <w:p w14:paraId="07669BD0" w14:textId="77777777" w:rsidR="0076590A" w:rsidRPr="007A4DC7" w:rsidRDefault="0076590A">
      <w:pPr>
        <w:tabs>
          <w:tab w:val="left" w:pos="425"/>
          <w:tab w:val="left" w:pos="690"/>
          <w:tab w:val="left" w:pos="851"/>
          <w:tab w:val="left" w:pos="1276"/>
          <w:tab w:val="left" w:pos="1701"/>
        </w:tabs>
        <w:spacing w:line="200" w:lineRule="atLeast"/>
        <w:jc w:val="both"/>
        <w:rPr>
          <w:rFonts w:cs="Franklin Gothic Book"/>
        </w:rPr>
      </w:pPr>
    </w:p>
    <w:p w14:paraId="067437A2" w14:textId="5C6684FE"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b/>
          <w:sz w:val="22"/>
          <w:szCs w:val="22"/>
        </w:rPr>
      </w:pPr>
      <w:r w:rsidRPr="007A4DC7">
        <w:rPr>
          <w:rFonts w:cs="Franklin Gothic Book"/>
          <w:sz w:val="22"/>
          <w:szCs w:val="22"/>
        </w:rPr>
        <w:t>3.</w:t>
      </w:r>
      <w:r w:rsidRPr="007A4DC7">
        <w:rPr>
          <w:rFonts w:cs="Franklin Gothic Book"/>
          <w:sz w:val="22"/>
          <w:szCs w:val="22"/>
        </w:rPr>
        <w:tab/>
      </w:r>
      <w:r w:rsidRPr="007A4DC7">
        <w:rPr>
          <w:rFonts w:cs="Franklin Gothic Book"/>
          <w:sz w:val="22"/>
          <w:szCs w:val="22"/>
        </w:rPr>
        <w:tab/>
        <w:t>Any Club wishing to change its name must obtain permission from the Sanctioning Authority</w:t>
      </w:r>
      <w:r w:rsidR="00904E4A">
        <w:rPr>
          <w:rFonts w:cs="Franklin Gothic Book"/>
          <w:sz w:val="22"/>
          <w:szCs w:val="22"/>
        </w:rPr>
        <w:t>.</w:t>
      </w:r>
      <w:r w:rsidRPr="007A4DC7">
        <w:rPr>
          <w:rFonts w:cs="Franklin Gothic Book"/>
          <w:sz w:val="22"/>
          <w:szCs w:val="22"/>
        </w:rPr>
        <w:t xml:space="preserve"> </w:t>
      </w:r>
      <w:r w:rsidR="00904E4A" w:rsidRPr="00904E4A">
        <w:rPr>
          <w:rFonts w:cs="Franklin Gothic Book"/>
          <w:sz w:val="22"/>
          <w:szCs w:val="22"/>
        </w:rPr>
        <w:t>In the event that permission is granted, the Club must advise the Competition Secretary</w:t>
      </w:r>
      <w:r w:rsidRPr="007A4DC7">
        <w:rPr>
          <w:rFonts w:cs="Franklin Gothic Book"/>
          <w:sz w:val="22"/>
          <w:szCs w:val="22"/>
        </w:rPr>
        <w:t>. Failure to comply with this Rule will result in a fine in accordance with the Fines Tariff.</w:t>
      </w:r>
    </w:p>
    <w:p w14:paraId="3386F6C1"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b/>
          <w:sz w:val="22"/>
          <w:szCs w:val="22"/>
        </w:rPr>
      </w:pPr>
    </w:p>
    <w:p w14:paraId="5BB506BB"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ENTRY FEE, SUBSCRIPTION, DEPOSIT</w:t>
      </w:r>
    </w:p>
    <w:p w14:paraId="4AD00BC0"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2A5F9A18" w14:textId="6664A676"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4.</w:t>
      </w:r>
      <w:r w:rsidRPr="007A4DC7">
        <w:rPr>
          <w:rFonts w:cs="Franklin Gothic Book"/>
        </w:rPr>
        <w:tab/>
        <w:t>(A)</w:t>
      </w:r>
      <w:r w:rsidRPr="007A4DC7">
        <w:rPr>
          <w:rFonts w:cs="Franklin Gothic Book"/>
        </w:rPr>
        <w:tab/>
        <w:t>Applications by Clubs for admission to th</w:t>
      </w:r>
      <w:r w:rsidR="004475D1" w:rsidRPr="007A4DC7">
        <w:rPr>
          <w:rFonts w:cs="Franklin Gothic Book"/>
        </w:rPr>
        <w:t>is</w:t>
      </w:r>
      <w:r w:rsidRPr="007A4DC7">
        <w:rPr>
          <w:rFonts w:cs="Franklin Gothic Book"/>
        </w:rPr>
        <w:t xml:space="preserve"> Competition must be made in writing to the </w:t>
      </w:r>
      <w:r w:rsidR="004475D1" w:rsidRPr="007A4DC7">
        <w:rPr>
          <w:rFonts w:cs="Franklin Gothic Book"/>
        </w:rPr>
        <w:t>Association</w:t>
      </w:r>
      <w:r w:rsidRPr="007A4DC7">
        <w:rPr>
          <w:rFonts w:cs="Franklin Gothic Book"/>
        </w:rPr>
        <w:t xml:space="preserve"> and must be accompanied by an Entry Fee </w:t>
      </w:r>
      <w:r w:rsidR="00904E4A">
        <w:rPr>
          <w:rFonts w:cs="Franklin Gothic Book"/>
        </w:rPr>
        <w:t>for each</w:t>
      </w:r>
      <w:r w:rsidRPr="007A4DC7">
        <w:rPr>
          <w:rFonts w:cs="Franklin Gothic Book"/>
        </w:rPr>
        <w:t xml:space="preserve"> Team, as decided by the Directors and set out in the Fees Tariff, which shall be returned in the event of non-acceptance. Applications must be made on the form provided by the Association or by completing entry through the </w:t>
      </w:r>
      <w:r w:rsidR="002C2AE7">
        <w:rPr>
          <w:rFonts w:cs="Franklin Gothic Book"/>
        </w:rPr>
        <w:t xml:space="preserve">FA </w:t>
      </w:r>
      <w:r w:rsidR="00A51049">
        <w:rPr>
          <w:rFonts w:cs="Franklin Gothic Book"/>
        </w:rPr>
        <w:t>Club Portal</w:t>
      </w:r>
      <w:r w:rsidRPr="007A4DC7">
        <w:rPr>
          <w:rFonts w:cs="Franklin Gothic Book"/>
        </w:rPr>
        <w:t>.</w:t>
      </w:r>
    </w:p>
    <w:p w14:paraId="30A7604A"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2025BAFF" w14:textId="77777777" w:rsidR="0076590A" w:rsidRPr="007A4DC7" w:rsidRDefault="0076590A">
      <w:pPr>
        <w:pStyle w:val="ListParagraph"/>
        <w:tabs>
          <w:tab w:val="left" w:pos="425"/>
          <w:tab w:val="left" w:pos="691"/>
          <w:tab w:val="left" w:pos="851"/>
          <w:tab w:val="left" w:pos="1276"/>
          <w:tab w:val="left" w:pos="1701"/>
        </w:tabs>
        <w:spacing w:before="0" w:line="200" w:lineRule="atLeast"/>
        <w:ind w:left="851" w:right="0" w:hanging="851"/>
        <w:rPr>
          <w:rFonts w:cs="Franklin Gothic Book"/>
        </w:rPr>
      </w:pPr>
      <w:r w:rsidRPr="007A4DC7">
        <w:rPr>
          <w:rFonts w:cs="Franklin Gothic Book"/>
        </w:rPr>
        <w:tab/>
        <w:t>(B)</w:t>
      </w:r>
      <w:r w:rsidRPr="007A4DC7">
        <w:rPr>
          <w:rFonts w:cs="Franklin Gothic Book"/>
        </w:rPr>
        <w:tab/>
      </w:r>
      <w:r w:rsidRPr="007A4DC7">
        <w:rPr>
          <w:rFonts w:cs="Franklin Gothic Book"/>
        </w:rPr>
        <w:tab/>
        <w:t xml:space="preserve">The entry fee shall be payable on or before the </w:t>
      </w:r>
      <w:r w:rsidR="00DF3415" w:rsidRPr="007A4DC7">
        <w:rPr>
          <w:rFonts w:cs="Franklin Gothic Book"/>
        </w:rPr>
        <w:t>31</w:t>
      </w:r>
      <w:r w:rsidRPr="007A4DC7">
        <w:rPr>
          <w:rFonts w:cs="Franklin Gothic Book"/>
        </w:rPr>
        <w:t>st July in each year.</w:t>
      </w:r>
    </w:p>
    <w:p w14:paraId="62838062" w14:textId="77777777" w:rsidR="0076590A" w:rsidRPr="007A4DC7" w:rsidRDefault="0076590A">
      <w:pPr>
        <w:pStyle w:val="ListParagraph"/>
        <w:tabs>
          <w:tab w:val="left" w:pos="425"/>
          <w:tab w:val="left" w:pos="691"/>
          <w:tab w:val="left" w:pos="851"/>
          <w:tab w:val="left" w:pos="1276"/>
          <w:tab w:val="left" w:pos="1701"/>
        </w:tabs>
        <w:spacing w:before="0" w:line="200" w:lineRule="atLeast"/>
        <w:ind w:left="851" w:right="0" w:hanging="851"/>
        <w:rPr>
          <w:rFonts w:cs="Franklin Gothic Book"/>
        </w:rPr>
      </w:pPr>
    </w:p>
    <w:p w14:paraId="69E10ED5" w14:textId="77777777" w:rsidR="0076590A" w:rsidRPr="007A4DC7" w:rsidRDefault="0076590A">
      <w:pPr>
        <w:pStyle w:val="ListParagraph"/>
        <w:tabs>
          <w:tab w:val="left" w:pos="425"/>
          <w:tab w:val="left" w:pos="691"/>
          <w:tab w:val="left" w:pos="851"/>
          <w:tab w:val="left" w:pos="1276"/>
          <w:tab w:val="left" w:pos="1701"/>
        </w:tabs>
        <w:spacing w:before="0" w:line="200" w:lineRule="atLeast"/>
        <w:ind w:left="0" w:right="0" w:firstLine="0"/>
        <w:rPr>
          <w:rFonts w:cs="Franklin Gothic Book"/>
          <w:b/>
        </w:rPr>
      </w:pPr>
    </w:p>
    <w:p w14:paraId="7A02FC68"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rPr>
      </w:pPr>
      <w:r w:rsidRPr="007A4DC7">
        <w:rPr>
          <w:rFonts w:cs="Franklin Gothic Book"/>
          <w:b/>
          <w:sz w:val="22"/>
          <w:szCs w:val="22"/>
        </w:rPr>
        <w:t>MANAGEMENT, NOMINATION, ELECTION</w:t>
      </w:r>
    </w:p>
    <w:p w14:paraId="5F9A2BB9" w14:textId="77777777" w:rsidR="0076590A" w:rsidRPr="007A4DC7" w:rsidRDefault="0076590A">
      <w:pPr>
        <w:pStyle w:val="ListParagraph"/>
        <w:tabs>
          <w:tab w:val="left" w:pos="425"/>
          <w:tab w:val="left" w:pos="851"/>
          <w:tab w:val="left" w:pos="1276"/>
          <w:tab w:val="left" w:pos="1701"/>
        </w:tabs>
        <w:spacing w:before="0" w:line="200" w:lineRule="atLeast"/>
        <w:ind w:left="0" w:right="0" w:firstLine="0"/>
        <w:rPr>
          <w:rFonts w:cs="Franklin Gothic Book"/>
        </w:rPr>
      </w:pPr>
    </w:p>
    <w:p w14:paraId="388C417B"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bookmarkStart w:id="1" w:name="_Hlk511657505"/>
      <w:r w:rsidRPr="007A4DC7">
        <w:rPr>
          <w:rFonts w:cs="Franklin Gothic Book"/>
        </w:rPr>
        <w:t>5.</w:t>
      </w:r>
      <w:r w:rsidRPr="007A4DC7">
        <w:rPr>
          <w:rFonts w:cs="Franklin Gothic Book"/>
        </w:rPr>
        <w:tab/>
        <w:t>(A)</w:t>
      </w:r>
      <w:r w:rsidRPr="007A4DC7">
        <w:rPr>
          <w:rFonts w:cs="Franklin Gothic Book"/>
        </w:rPr>
        <w:tab/>
      </w:r>
      <w:bookmarkEnd w:id="1"/>
      <w:r w:rsidRPr="007A4DC7">
        <w:rPr>
          <w:rFonts w:cs="Franklin Gothic Book"/>
        </w:rPr>
        <w:t>The Officers of the Competition shall be determined by the Association Council (Council).</w:t>
      </w:r>
    </w:p>
    <w:p w14:paraId="77B8ED63" w14:textId="77777777" w:rsidR="0076590A" w:rsidRPr="007A4DC7" w:rsidRDefault="0076590A">
      <w:pPr>
        <w:tabs>
          <w:tab w:val="left" w:pos="425"/>
          <w:tab w:val="left" w:pos="851"/>
          <w:tab w:val="left" w:pos="1276"/>
          <w:tab w:val="left" w:pos="1701"/>
        </w:tabs>
        <w:spacing w:line="200" w:lineRule="atLeast"/>
        <w:ind w:left="720" w:hanging="851"/>
        <w:jc w:val="both"/>
        <w:rPr>
          <w:rFonts w:cs="Franklin Gothic Book"/>
        </w:rPr>
      </w:pPr>
    </w:p>
    <w:p w14:paraId="0C77E9C7"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(B)</w:t>
      </w:r>
      <w:r w:rsidRPr="007A4DC7">
        <w:rPr>
          <w:rFonts w:cs="Franklin Gothic Book"/>
        </w:rPr>
        <w:tab/>
        <w:t xml:space="preserve">All communications received from Clubs must be conducted through their Officers and sent to the </w:t>
      </w:r>
      <w:r w:rsidR="00DF3415" w:rsidRPr="007A4DC7">
        <w:rPr>
          <w:rFonts w:cs="Franklin Gothic Book"/>
        </w:rPr>
        <w:t xml:space="preserve">Competition </w:t>
      </w:r>
      <w:r w:rsidRPr="007A4DC7">
        <w:rPr>
          <w:rFonts w:cs="Franklin Gothic Book"/>
        </w:rPr>
        <w:t xml:space="preserve">Secretary. </w:t>
      </w:r>
    </w:p>
    <w:p w14:paraId="6F501FAD"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6FDC2C60"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b/>
        </w:rPr>
      </w:pPr>
      <w:r w:rsidRPr="007A4DC7">
        <w:rPr>
          <w:rFonts w:cs="Franklin Gothic Book"/>
        </w:rPr>
        <w:tab/>
      </w:r>
      <w:r w:rsidRPr="007A4DC7">
        <w:rPr>
          <w:rFonts w:cs="Franklin Gothic Book"/>
        </w:rPr>
        <w:tab/>
        <w:t>Failure to comply with this Rule will result in a fine in accordance with the Fines Tariff.</w:t>
      </w:r>
    </w:p>
    <w:p w14:paraId="6C9F5AE1" w14:textId="77777777" w:rsidR="0076590A" w:rsidRPr="007A4DC7" w:rsidRDefault="0076590A">
      <w:pPr>
        <w:pStyle w:val="ListParagraph"/>
        <w:tabs>
          <w:tab w:val="left" w:pos="425"/>
          <w:tab w:val="left" w:pos="709"/>
          <w:tab w:val="left" w:pos="851"/>
          <w:tab w:val="left" w:pos="1276"/>
          <w:tab w:val="left" w:pos="1701"/>
        </w:tabs>
        <w:spacing w:before="0" w:line="200" w:lineRule="atLeast"/>
        <w:ind w:left="0" w:right="0" w:firstLine="0"/>
        <w:rPr>
          <w:rFonts w:cs="Franklin Gothic Book"/>
          <w:b/>
        </w:rPr>
      </w:pPr>
    </w:p>
    <w:p w14:paraId="386E5B41"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POWERS OF MANAGEMENT</w:t>
      </w:r>
    </w:p>
    <w:p w14:paraId="7CAFADA4"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7AA57565"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6.</w:t>
      </w:r>
      <w:r w:rsidRPr="007A4DC7">
        <w:rPr>
          <w:rFonts w:cs="Franklin Gothic Book"/>
          <w:sz w:val="22"/>
          <w:szCs w:val="22"/>
        </w:rPr>
        <w:tab/>
        <w:t>(A)</w:t>
      </w:r>
      <w:r w:rsidRPr="007A4DC7">
        <w:rPr>
          <w:rFonts w:cs="Franklin Gothic Book"/>
          <w:sz w:val="22"/>
          <w:szCs w:val="22"/>
        </w:rPr>
        <w:tab/>
        <w:t xml:space="preserve">The Council may appoint sub-committees and delegate such of their powers as they deem necessary. The </w:t>
      </w:r>
      <w:r w:rsidR="006B3432" w:rsidRPr="007A4DC7">
        <w:rPr>
          <w:rFonts w:cs="Franklin Gothic Book"/>
          <w:sz w:val="22"/>
          <w:szCs w:val="22"/>
        </w:rPr>
        <w:t>Council</w:t>
      </w:r>
      <w:r w:rsidRPr="007A4DC7">
        <w:rPr>
          <w:rFonts w:cs="Franklin Gothic Book"/>
          <w:sz w:val="22"/>
          <w:szCs w:val="22"/>
        </w:rPr>
        <w:t xml:space="preserve"> shall</w:t>
      </w:r>
      <w:r w:rsidRPr="007A4DC7">
        <w:rPr>
          <w:rFonts w:cs="Franklin Gothic Book"/>
          <w:spacing w:val="28"/>
          <w:sz w:val="22"/>
          <w:szCs w:val="22"/>
        </w:rPr>
        <w:t xml:space="preserve"> </w:t>
      </w:r>
      <w:r w:rsidRPr="007A4DC7">
        <w:rPr>
          <w:rFonts w:cs="Franklin Gothic Book"/>
          <w:sz w:val="22"/>
          <w:szCs w:val="22"/>
        </w:rPr>
        <w:t>have power to deal only with matters within the Competition and not for any matters of misconduct that are under the jurisdiction of The FA or Affiliated Association.</w:t>
      </w:r>
    </w:p>
    <w:p w14:paraId="3895979B"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5DE5EF25"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rPr>
      </w:pPr>
      <w:r w:rsidRPr="007A4DC7">
        <w:rPr>
          <w:rFonts w:cs="Franklin Gothic Book"/>
          <w:sz w:val="22"/>
          <w:szCs w:val="22"/>
        </w:rPr>
        <w:tab/>
        <w:t xml:space="preserve"> (B)</w:t>
      </w:r>
      <w:r w:rsidRPr="007A4DC7">
        <w:rPr>
          <w:rFonts w:cs="Franklin Gothic Book"/>
          <w:sz w:val="22"/>
          <w:szCs w:val="22"/>
        </w:rPr>
        <w:tab/>
        <w:t>The</w:t>
      </w:r>
      <w:r w:rsidRPr="007A4DC7">
        <w:rPr>
          <w:rFonts w:cs="Franklin Gothic Book"/>
          <w:spacing w:val="-6"/>
          <w:sz w:val="22"/>
          <w:szCs w:val="22"/>
        </w:rPr>
        <w:t xml:space="preserve"> Council </w:t>
      </w:r>
      <w:r w:rsidRPr="007A4DC7">
        <w:rPr>
          <w:rFonts w:cs="Franklin Gothic Book"/>
          <w:sz w:val="22"/>
          <w:szCs w:val="22"/>
        </w:rPr>
        <w:t>shall</w:t>
      </w:r>
      <w:r w:rsidRPr="007A4DC7">
        <w:rPr>
          <w:rFonts w:cs="Franklin Gothic Book"/>
          <w:spacing w:val="-6"/>
          <w:sz w:val="22"/>
          <w:szCs w:val="22"/>
        </w:rPr>
        <w:t xml:space="preserve"> </w:t>
      </w:r>
      <w:r w:rsidRPr="007A4DC7">
        <w:rPr>
          <w:rFonts w:cs="Franklin Gothic Book"/>
          <w:sz w:val="22"/>
          <w:szCs w:val="22"/>
        </w:rPr>
        <w:t>have</w:t>
      </w:r>
      <w:r w:rsidRPr="007A4DC7">
        <w:rPr>
          <w:rFonts w:cs="Franklin Gothic Book"/>
          <w:spacing w:val="-6"/>
          <w:sz w:val="22"/>
          <w:szCs w:val="22"/>
        </w:rPr>
        <w:t xml:space="preserve"> </w:t>
      </w:r>
      <w:r w:rsidRPr="007A4DC7">
        <w:rPr>
          <w:rFonts w:cs="Franklin Gothic Book"/>
          <w:sz w:val="22"/>
          <w:szCs w:val="22"/>
        </w:rPr>
        <w:t>powers</w:t>
      </w:r>
      <w:r w:rsidRPr="007A4DC7">
        <w:rPr>
          <w:rFonts w:cs="Franklin Gothic Book"/>
          <w:spacing w:val="-6"/>
          <w:sz w:val="22"/>
          <w:szCs w:val="22"/>
        </w:rPr>
        <w:t xml:space="preserve"> </w:t>
      </w:r>
      <w:r w:rsidRPr="007A4DC7">
        <w:rPr>
          <w:rFonts w:cs="Franklin Gothic Book"/>
          <w:sz w:val="22"/>
          <w:szCs w:val="22"/>
        </w:rPr>
        <w:t>to</w:t>
      </w:r>
      <w:r w:rsidRPr="007A4DC7">
        <w:rPr>
          <w:rFonts w:cs="Franklin Gothic Book"/>
          <w:spacing w:val="-6"/>
          <w:sz w:val="22"/>
          <w:szCs w:val="22"/>
        </w:rPr>
        <w:t xml:space="preserve"> </w:t>
      </w:r>
      <w:r w:rsidRPr="007A4DC7">
        <w:rPr>
          <w:rFonts w:cs="Franklin Gothic Book"/>
          <w:sz w:val="22"/>
          <w:szCs w:val="22"/>
        </w:rPr>
        <w:t>apply,</w:t>
      </w:r>
      <w:r w:rsidRPr="007A4DC7">
        <w:rPr>
          <w:rFonts w:cs="Franklin Gothic Book"/>
          <w:spacing w:val="-6"/>
          <w:sz w:val="22"/>
          <w:szCs w:val="22"/>
        </w:rPr>
        <w:t xml:space="preserve"> </w:t>
      </w:r>
      <w:r w:rsidRPr="007A4DC7">
        <w:rPr>
          <w:rFonts w:cs="Franklin Gothic Book"/>
          <w:sz w:val="22"/>
          <w:szCs w:val="22"/>
        </w:rPr>
        <w:t>act</w:t>
      </w:r>
      <w:r w:rsidRPr="007A4DC7">
        <w:rPr>
          <w:rFonts w:cs="Franklin Gothic Book"/>
          <w:spacing w:val="-6"/>
          <w:sz w:val="22"/>
          <w:szCs w:val="22"/>
        </w:rPr>
        <w:t xml:space="preserve"> </w:t>
      </w:r>
      <w:r w:rsidRPr="007A4DC7">
        <w:rPr>
          <w:rFonts w:cs="Franklin Gothic Book"/>
          <w:sz w:val="22"/>
          <w:szCs w:val="22"/>
        </w:rPr>
        <w:t>upon</w:t>
      </w:r>
      <w:r w:rsidRPr="007A4DC7">
        <w:rPr>
          <w:rFonts w:cs="Franklin Gothic Book"/>
          <w:spacing w:val="-6"/>
          <w:sz w:val="22"/>
          <w:szCs w:val="22"/>
        </w:rPr>
        <w:t xml:space="preserve"> </w:t>
      </w:r>
      <w:r w:rsidRPr="007A4DC7">
        <w:rPr>
          <w:rFonts w:cs="Franklin Gothic Book"/>
          <w:sz w:val="22"/>
          <w:szCs w:val="22"/>
        </w:rPr>
        <w:t>and</w:t>
      </w:r>
      <w:r w:rsidRPr="007A4DC7">
        <w:rPr>
          <w:rFonts w:cs="Franklin Gothic Book"/>
          <w:spacing w:val="-6"/>
          <w:sz w:val="22"/>
          <w:szCs w:val="22"/>
        </w:rPr>
        <w:t xml:space="preserve"> </w:t>
      </w:r>
      <w:r w:rsidRPr="007A4DC7">
        <w:rPr>
          <w:rFonts w:cs="Franklin Gothic Book"/>
          <w:sz w:val="22"/>
          <w:szCs w:val="22"/>
        </w:rPr>
        <w:t>enforce</w:t>
      </w:r>
      <w:r w:rsidRPr="007A4DC7">
        <w:rPr>
          <w:rFonts w:cs="Franklin Gothic Book"/>
          <w:spacing w:val="-6"/>
          <w:sz w:val="22"/>
          <w:szCs w:val="22"/>
        </w:rPr>
        <w:t xml:space="preserve"> </w:t>
      </w:r>
      <w:r w:rsidRPr="007A4DC7">
        <w:rPr>
          <w:rFonts w:cs="Franklin Gothic Book"/>
          <w:sz w:val="22"/>
          <w:szCs w:val="22"/>
        </w:rPr>
        <w:t>these</w:t>
      </w:r>
      <w:r w:rsidRPr="007A4DC7">
        <w:rPr>
          <w:rFonts w:cs="Franklin Gothic Book"/>
          <w:spacing w:val="-6"/>
          <w:sz w:val="22"/>
          <w:szCs w:val="22"/>
        </w:rPr>
        <w:t xml:space="preserve"> </w:t>
      </w:r>
      <w:r w:rsidRPr="007A4DC7">
        <w:rPr>
          <w:rFonts w:cs="Franklin Gothic Book"/>
          <w:sz w:val="22"/>
          <w:szCs w:val="22"/>
        </w:rPr>
        <w:t>Rules and</w:t>
      </w:r>
      <w:r w:rsidRPr="007A4DC7">
        <w:rPr>
          <w:rFonts w:cs="Franklin Gothic Book"/>
          <w:spacing w:val="-5"/>
          <w:sz w:val="22"/>
          <w:szCs w:val="22"/>
        </w:rPr>
        <w:t xml:space="preserve"> </w:t>
      </w:r>
      <w:r w:rsidRPr="007A4DC7">
        <w:rPr>
          <w:rFonts w:cs="Franklin Gothic Book"/>
          <w:sz w:val="22"/>
          <w:szCs w:val="22"/>
        </w:rPr>
        <w:t>shall</w:t>
      </w:r>
      <w:r w:rsidRPr="007A4DC7">
        <w:rPr>
          <w:rFonts w:cs="Franklin Gothic Book"/>
          <w:spacing w:val="-5"/>
          <w:sz w:val="22"/>
          <w:szCs w:val="22"/>
        </w:rPr>
        <w:t xml:space="preserve"> </w:t>
      </w:r>
      <w:r w:rsidRPr="007A4DC7">
        <w:rPr>
          <w:rFonts w:cs="Franklin Gothic Book"/>
          <w:sz w:val="22"/>
          <w:szCs w:val="22"/>
        </w:rPr>
        <w:t>also</w:t>
      </w:r>
      <w:r w:rsidRPr="007A4DC7">
        <w:rPr>
          <w:rFonts w:cs="Franklin Gothic Book"/>
          <w:spacing w:val="-5"/>
          <w:sz w:val="22"/>
          <w:szCs w:val="22"/>
        </w:rPr>
        <w:t xml:space="preserve"> </w:t>
      </w:r>
      <w:r w:rsidRPr="007A4DC7">
        <w:rPr>
          <w:rFonts w:cs="Franklin Gothic Book"/>
          <w:sz w:val="22"/>
          <w:szCs w:val="22"/>
        </w:rPr>
        <w:t>have</w:t>
      </w:r>
      <w:r w:rsidRPr="007A4DC7">
        <w:rPr>
          <w:rFonts w:cs="Franklin Gothic Book"/>
          <w:spacing w:val="-5"/>
          <w:sz w:val="22"/>
          <w:szCs w:val="22"/>
        </w:rPr>
        <w:t xml:space="preserve"> </w:t>
      </w:r>
      <w:r w:rsidRPr="007A4DC7">
        <w:rPr>
          <w:rFonts w:cs="Franklin Gothic Book"/>
          <w:sz w:val="22"/>
          <w:szCs w:val="22"/>
        </w:rPr>
        <w:t>jurisdiction</w:t>
      </w:r>
      <w:r w:rsidRPr="007A4DC7">
        <w:rPr>
          <w:rFonts w:cs="Franklin Gothic Book"/>
          <w:spacing w:val="-5"/>
          <w:sz w:val="22"/>
          <w:szCs w:val="22"/>
        </w:rPr>
        <w:t xml:space="preserve"> </w:t>
      </w:r>
      <w:r w:rsidRPr="007A4DC7">
        <w:rPr>
          <w:rFonts w:cs="Franklin Gothic Book"/>
          <w:sz w:val="22"/>
          <w:szCs w:val="22"/>
        </w:rPr>
        <w:t>over</w:t>
      </w:r>
      <w:r w:rsidRPr="007A4DC7">
        <w:rPr>
          <w:rFonts w:cs="Franklin Gothic Book"/>
          <w:spacing w:val="-5"/>
          <w:sz w:val="22"/>
          <w:szCs w:val="22"/>
        </w:rPr>
        <w:t xml:space="preserve"> </w:t>
      </w:r>
      <w:r w:rsidRPr="007A4DC7">
        <w:rPr>
          <w:rFonts w:cs="Franklin Gothic Book"/>
          <w:sz w:val="22"/>
          <w:szCs w:val="22"/>
        </w:rPr>
        <w:t>all</w:t>
      </w:r>
      <w:r w:rsidRPr="007A4DC7">
        <w:rPr>
          <w:rFonts w:cs="Franklin Gothic Book"/>
          <w:spacing w:val="-5"/>
          <w:sz w:val="22"/>
          <w:szCs w:val="22"/>
        </w:rPr>
        <w:t xml:space="preserve"> </w:t>
      </w:r>
      <w:r w:rsidRPr="007A4DC7">
        <w:rPr>
          <w:rFonts w:cs="Franklin Gothic Book"/>
          <w:sz w:val="22"/>
          <w:szCs w:val="22"/>
        </w:rPr>
        <w:t>matters</w:t>
      </w:r>
      <w:r w:rsidRPr="007A4DC7">
        <w:rPr>
          <w:rFonts w:cs="Franklin Gothic Book"/>
          <w:spacing w:val="-5"/>
          <w:sz w:val="22"/>
          <w:szCs w:val="22"/>
        </w:rPr>
        <w:t xml:space="preserve"> </w:t>
      </w:r>
      <w:r w:rsidRPr="007A4DC7">
        <w:rPr>
          <w:rFonts w:cs="Franklin Gothic Book"/>
          <w:sz w:val="22"/>
          <w:szCs w:val="22"/>
        </w:rPr>
        <w:t>affecting</w:t>
      </w:r>
      <w:r w:rsidRPr="007A4DC7">
        <w:rPr>
          <w:rFonts w:cs="Franklin Gothic Book"/>
          <w:spacing w:val="-5"/>
          <w:sz w:val="22"/>
          <w:szCs w:val="22"/>
        </w:rPr>
        <w:t xml:space="preserve"> </w:t>
      </w:r>
      <w:r w:rsidRPr="007A4DC7">
        <w:rPr>
          <w:rFonts w:cs="Franklin Gothic Book"/>
          <w:sz w:val="22"/>
          <w:szCs w:val="22"/>
        </w:rPr>
        <w:t>the</w:t>
      </w:r>
      <w:r w:rsidRPr="007A4DC7">
        <w:rPr>
          <w:rFonts w:cs="Franklin Gothic Book"/>
          <w:spacing w:val="-5"/>
          <w:sz w:val="22"/>
          <w:szCs w:val="22"/>
        </w:rPr>
        <w:t xml:space="preserve"> </w:t>
      </w:r>
      <w:r w:rsidRPr="007A4DC7">
        <w:rPr>
          <w:rFonts w:cs="Franklin Gothic Book"/>
          <w:sz w:val="22"/>
          <w:szCs w:val="22"/>
        </w:rPr>
        <w:t>Competition.</w:t>
      </w:r>
      <w:r w:rsidRPr="007A4DC7">
        <w:rPr>
          <w:rFonts w:cs="Franklin Gothic Book"/>
          <w:spacing w:val="-5"/>
          <w:sz w:val="22"/>
          <w:szCs w:val="22"/>
        </w:rPr>
        <w:t xml:space="preserve"> </w:t>
      </w:r>
      <w:r w:rsidRPr="007A4DC7">
        <w:rPr>
          <w:rFonts w:cs="Franklin Gothic Book"/>
          <w:sz w:val="22"/>
          <w:szCs w:val="22"/>
        </w:rPr>
        <w:t>Any</w:t>
      </w:r>
      <w:r w:rsidRPr="007A4DC7">
        <w:rPr>
          <w:rFonts w:cs="Franklin Gothic Book"/>
          <w:spacing w:val="-5"/>
          <w:sz w:val="22"/>
          <w:szCs w:val="22"/>
        </w:rPr>
        <w:t xml:space="preserve"> </w:t>
      </w:r>
      <w:r w:rsidRPr="007A4DC7">
        <w:rPr>
          <w:rFonts w:cs="Franklin Gothic Book"/>
          <w:sz w:val="22"/>
          <w:szCs w:val="22"/>
        </w:rPr>
        <w:t>action</w:t>
      </w:r>
      <w:r w:rsidRPr="007A4DC7">
        <w:rPr>
          <w:rFonts w:cs="Franklin Gothic Book"/>
          <w:spacing w:val="-5"/>
          <w:sz w:val="22"/>
          <w:szCs w:val="22"/>
        </w:rPr>
        <w:t xml:space="preserve"> </w:t>
      </w:r>
      <w:r w:rsidRPr="007A4DC7">
        <w:rPr>
          <w:rFonts w:cs="Franklin Gothic Book"/>
          <w:sz w:val="22"/>
          <w:szCs w:val="22"/>
        </w:rPr>
        <w:t>by</w:t>
      </w:r>
      <w:r w:rsidRPr="007A4DC7">
        <w:rPr>
          <w:rFonts w:cs="Franklin Gothic Book"/>
          <w:spacing w:val="-5"/>
          <w:sz w:val="22"/>
          <w:szCs w:val="22"/>
        </w:rPr>
        <w:t xml:space="preserve"> </w:t>
      </w:r>
      <w:r w:rsidRPr="007A4DC7">
        <w:rPr>
          <w:rFonts w:cs="Franklin Gothic Book"/>
          <w:sz w:val="22"/>
          <w:szCs w:val="22"/>
        </w:rPr>
        <w:t>the Competition must be taken within 28 days of the Competition being</w:t>
      </w:r>
      <w:r w:rsidRPr="007A4DC7">
        <w:rPr>
          <w:rFonts w:cs="Franklin Gothic Book"/>
          <w:spacing w:val="-4"/>
          <w:sz w:val="22"/>
          <w:szCs w:val="22"/>
        </w:rPr>
        <w:t xml:space="preserve"> </w:t>
      </w:r>
      <w:r w:rsidRPr="007A4DC7">
        <w:rPr>
          <w:rFonts w:cs="Franklin Gothic Book"/>
          <w:sz w:val="22"/>
          <w:szCs w:val="22"/>
        </w:rPr>
        <w:t>notified.</w:t>
      </w:r>
    </w:p>
    <w:p w14:paraId="5914567A"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7C465FB5"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rPr>
      </w:pPr>
      <w:r w:rsidRPr="007A4DC7">
        <w:rPr>
          <w:rFonts w:cs="Franklin Gothic Book"/>
          <w:sz w:val="22"/>
          <w:szCs w:val="22"/>
        </w:rPr>
        <w:tab/>
      </w:r>
      <w:r w:rsidRPr="007A4DC7">
        <w:rPr>
          <w:rFonts w:cs="Franklin Gothic Book"/>
          <w:sz w:val="22"/>
          <w:szCs w:val="22"/>
        </w:rPr>
        <w:tab/>
        <w:t>With the exception of Rule 6(</w:t>
      </w:r>
      <w:r w:rsidR="006B3432" w:rsidRPr="007A4DC7">
        <w:rPr>
          <w:rFonts w:cs="Franklin Gothic Book"/>
          <w:sz w:val="22"/>
          <w:szCs w:val="22"/>
        </w:rPr>
        <w:t>E</w:t>
      </w:r>
      <w:r w:rsidRPr="007A4DC7">
        <w:rPr>
          <w:rFonts w:cs="Franklin Gothic Book"/>
          <w:sz w:val="22"/>
          <w:szCs w:val="22"/>
        </w:rPr>
        <w:t>), for all alleged breaches of a Rule a formal written charge shall be issued to the Club concerned. The Club charged shall be given 7 days from the date of notification of the charge to reply. In such reply a Club may:</w:t>
      </w:r>
    </w:p>
    <w:p w14:paraId="32D29758" w14:textId="3DA3E28A" w:rsidR="0076590A" w:rsidRPr="007A4DC7"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rPr>
      </w:pPr>
      <w:r w:rsidRPr="007A4DC7">
        <w:rPr>
          <w:rFonts w:cs="Franklin Gothic Book"/>
        </w:rPr>
        <w:tab/>
        <w:t>(i)</w:t>
      </w:r>
      <w:r w:rsidRPr="007A4DC7">
        <w:rPr>
          <w:rFonts w:cs="Franklin Gothic Book"/>
        </w:rPr>
        <w:tab/>
        <w:t>Accept the charge and</w:t>
      </w:r>
      <w:r w:rsidR="00904E4A">
        <w:rPr>
          <w:rFonts w:cs="Franklin Gothic Book"/>
        </w:rPr>
        <w:t>/or</w:t>
      </w:r>
      <w:r w:rsidRPr="007A4DC7">
        <w:rPr>
          <w:rFonts w:cs="Franklin Gothic Book"/>
        </w:rPr>
        <w:t xml:space="preserve"> submit in writing a case of mitigation for consideration by the Council;</w:t>
      </w:r>
      <w:r w:rsidRPr="007A4DC7">
        <w:rPr>
          <w:rFonts w:cs="Franklin Gothic Book"/>
          <w:spacing w:val="-3"/>
        </w:rPr>
        <w:t xml:space="preserve"> </w:t>
      </w:r>
      <w:r w:rsidRPr="007A4DC7">
        <w:rPr>
          <w:rFonts w:cs="Franklin Gothic Book"/>
        </w:rPr>
        <w:t>or</w:t>
      </w:r>
    </w:p>
    <w:p w14:paraId="5404D6B8" w14:textId="2C0DF697" w:rsidR="0076590A" w:rsidRPr="007A4DC7"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rPr>
      </w:pPr>
      <w:r w:rsidRPr="007A4DC7">
        <w:rPr>
          <w:rFonts w:cs="Franklin Gothic Book"/>
        </w:rPr>
        <w:tab/>
        <w:t>(ii)</w:t>
      </w:r>
      <w:r w:rsidRPr="007A4DC7">
        <w:rPr>
          <w:rFonts w:cs="Franklin Gothic Book"/>
        </w:rPr>
        <w:tab/>
        <w:t>Accept</w:t>
      </w:r>
      <w:r w:rsidRPr="007A4DC7">
        <w:rPr>
          <w:rFonts w:cs="Franklin Gothic Book"/>
          <w:spacing w:val="-7"/>
        </w:rPr>
        <w:t xml:space="preserve"> </w:t>
      </w:r>
      <w:r w:rsidRPr="007A4DC7">
        <w:rPr>
          <w:rFonts w:cs="Franklin Gothic Book"/>
        </w:rPr>
        <w:t>the</w:t>
      </w:r>
      <w:r w:rsidRPr="007A4DC7">
        <w:rPr>
          <w:rFonts w:cs="Franklin Gothic Book"/>
          <w:spacing w:val="-7"/>
        </w:rPr>
        <w:t xml:space="preserve"> </w:t>
      </w:r>
      <w:r w:rsidRPr="007A4DC7">
        <w:rPr>
          <w:rFonts w:cs="Franklin Gothic Book"/>
        </w:rPr>
        <w:t>charge</w:t>
      </w:r>
      <w:r w:rsidRPr="007A4DC7">
        <w:rPr>
          <w:rFonts w:cs="Franklin Gothic Book"/>
          <w:spacing w:val="-7"/>
        </w:rPr>
        <w:t xml:space="preserve"> </w:t>
      </w:r>
      <w:r w:rsidRPr="007A4DC7">
        <w:rPr>
          <w:rFonts w:cs="Franklin Gothic Book"/>
        </w:rPr>
        <w:t>and</w:t>
      </w:r>
      <w:r w:rsidRPr="007A4DC7">
        <w:rPr>
          <w:rFonts w:cs="Franklin Gothic Book"/>
          <w:spacing w:val="-7"/>
        </w:rPr>
        <w:t xml:space="preserve"> </w:t>
      </w:r>
      <w:r w:rsidRPr="007A4DC7">
        <w:rPr>
          <w:rFonts w:cs="Franklin Gothic Book"/>
        </w:rPr>
        <w:t>notify</w:t>
      </w:r>
      <w:r w:rsidRPr="007A4DC7">
        <w:rPr>
          <w:rFonts w:cs="Franklin Gothic Book"/>
          <w:spacing w:val="-7"/>
        </w:rPr>
        <w:t xml:space="preserve"> </w:t>
      </w:r>
      <w:r w:rsidR="00904E4A">
        <w:rPr>
          <w:rFonts w:cs="Franklin Gothic Book"/>
          <w:spacing w:val="-7"/>
        </w:rPr>
        <w:t xml:space="preserve">the Competition </w:t>
      </w:r>
      <w:r w:rsidR="00D14605">
        <w:rPr>
          <w:rFonts w:cs="Franklin Gothic Book"/>
          <w:spacing w:val="-7"/>
        </w:rPr>
        <w:t>S</w:t>
      </w:r>
      <w:r w:rsidR="00904E4A">
        <w:rPr>
          <w:rFonts w:cs="Franklin Gothic Book"/>
          <w:spacing w:val="-7"/>
        </w:rPr>
        <w:t>ecretary</w:t>
      </w:r>
      <w:r w:rsidR="00D14605">
        <w:rPr>
          <w:rFonts w:cs="Franklin Gothic Book"/>
          <w:spacing w:val="-7"/>
        </w:rPr>
        <w:t xml:space="preserve"> </w:t>
      </w:r>
      <w:r w:rsidRPr="007A4DC7">
        <w:rPr>
          <w:rFonts w:cs="Franklin Gothic Book"/>
        </w:rPr>
        <w:t>that</w:t>
      </w:r>
      <w:r w:rsidRPr="007A4DC7">
        <w:rPr>
          <w:rFonts w:cs="Franklin Gothic Book"/>
          <w:spacing w:val="-7"/>
        </w:rPr>
        <w:t xml:space="preserve"> </w:t>
      </w:r>
      <w:r w:rsidRPr="007A4DC7">
        <w:rPr>
          <w:rFonts w:cs="Franklin Gothic Book"/>
        </w:rPr>
        <w:t>it</w:t>
      </w:r>
      <w:r w:rsidRPr="007A4DC7">
        <w:rPr>
          <w:rFonts w:cs="Franklin Gothic Book"/>
          <w:spacing w:val="-7"/>
        </w:rPr>
        <w:t xml:space="preserve"> </w:t>
      </w:r>
      <w:r w:rsidRPr="007A4DC7">
        <w:rPr>
          <w:rFonts w:cs="Franklin Gothic Book"/>
        </w:rPr>
        <w:t>wishes</w:t>
      </w:r>
      <w:r w:rsidRPr="007A4DC7">
        <w:rPr>
          <w:rFonts w:cs="Franklin Gothic Book"/>
          <w:spacing w:val="-7"/>
        </w:rPr>
        <w:t xml:space="preserve"> </w:t>
      </w:r>
      <w:r w:rsidRPr="007A4DC7">
        <w:rPr>
          <w:rFonts w:cs="Franklin Gothic Book"/>
        </w:rPr>
        <w:t>to</w:t>
      </w:r>
      <w:r w:rsidRPr="007A4DC7">
        <w:rPr>
          <w:rFonts w:cs="Franklin Gothic Book"/>
          <w:spacing w:val="-7"/>
        </w:rPr>
        <w:t xml:space="preserve"> </w:t>
      </w:r>
      <w:r w:rsidRPr="007A4DC7">
        <w:rPr>
          <w:rFonts w:cs="Franklin Gothic Book"/>
        </w:rPr>
        <w:t>put</w:t>
      </w:r>
      <w:r w:rsidRPr="007A4DC7">
        <w:rPr>
          <w:rFonts w:cs="Franklin Gothic Book"/>
          <w:spacing w:val="-7"/>
        </w:rPr>
        <w:t xml:space="preserve"> </w:t>
      </w:r>
      <w:r w:rsidRPr="007A4DC7">
        <w:rPr>
          <w:rFonts w:cs="Franklin Gothic Book"/>
        </w:rPr>
        <w:t>its</w:t>
      </w:r>
      <w:r w:rsidRPr="007A4DC7">
        <w:rPr>
          <w:rFonts w:cs="Franklin Gothic Book"/>
          <w:spacing w:val="-7"/>
        </w:rPr>
        <w:t xml:space="preserve"> </w:t>
      </w:r>
      <w:r w:rsidRPr="007A4DC7">
        <w:rPr>
          <w:rFonts w:cs="Franklin Gothic Book"/>
        </w:rPr>
        <w:t>case</w:t>
      </w:r>
      <w:r w:rsidRPr="007A4DC7">
        <w:rPr>
          <w:rFonts w:cs="Franklin Gothic Book"/>
          <w:spacing w:val="-7"/>
        </w:rPr>
        <w:t xml:space="preserve"> </w:t>
      </w:r>
      <w:r w:rsidRPr="007A4DC7">
        <w:rPr>
          <w:rFonts w:cs="Franklin Gothic Book"/>
        </w:rPr>
        <w:t>of</w:t>
      </w:r>
      <w:r w:rsidRPr="007A4DC7">
        <w:rPr>
          <w:rFonts w:cs="Franklin Gothic Book"/>
          <w:spacing w:val="-7"/>
        </w:rPr>
        <w:t xml:space="preserve"> </w:t>
      </w:r>
      <w:r w:rsidRPr="007A4DC7">
        <w:rPr>
          <w:rFonts w:cs="Franklin Gothic Book"/>
        </w:rPr>
        <w:t>mitigation</w:t>
      </w:r>
      <w:r w:rsidRPr="007A4DC7">
        <w:rPr>
          <w:rFonts w:cs="Franklin Gothic Book"/>
          <w:spacing w:val="-7"/>
        </w:rPr>
        <w:t xml:space="preserve"> </w:t>
      </w:r>
      <w:r w:rsidRPr="007A4DC7">
        <w:rPr>
          <w:rFonts w:cs="Franklin Gothic Book"/>
        </w:rPr>
        <w:t>at</w:t>
      </w:r>
      <w:r w:rsidRPr="007A4DC7">
        <w:rPr>
          <w:rFonts w:cs="Franklin Gothic Book"/>
          <w:spacing w:val="-7"/>
        </w:rPr>
        <w:t xml:space="preserve"> </w:t>
      </w:r>
      <w:r w:rsidRPr="007A4DC7">
        <w:rPr>
          <w:rFonts w:cs="Franklin Gothic Book"/>
        </w:rPr>
        <w:t>a</w:t>
      </w:r>
      <w:r w:rsidRPr="007A4DC7">
        <w:rPr>
          <w:rFonts w:cs="Franklin Gothic Book"/>
          <w:spacing w:val="-7"/>
        </w:rPr>
        <w:t xml:space="preserve"> </w:t>
      </w:r>
      <w:r w:rsidRPr="007A4DC7">
        <w:rPr>
          <w:rFonts w:cs="Franklin Gothic Book"/>
        </w:rPr>
        <w:t xml:space="preserve">hearing before the </w:t>
      </w:r>
      <w:bookmarkStart w:id="2" w:name="_Hlk528753491"/>
      <w:r w:rsidRPr="007A4DC7">
        <w:rPr>
          <w:rFonts w:cs="Franklin Gothic Book"/>
        </w:rPr>
        <w:t>Council</w:t>
      </w:r>
      <w:bookmarkEnd w:id="2"/>
      <w:r w:rsidRPr="007A4DC7">
        <w:rPr>
          <w:rFonts w:cs="Franklin Gothic Book"/>
        </w:rPr>
        <w:t>;</w:t>
      </w:r>
      <w:r w:rsidRPr="007A4DC7">
        <w:rPr>
          <w:rFonts w:cs="Franklin Gothic Book"/>
          <w:spacing w:val="-7"/>
        </w:rPr>
        <w:t xml:space="preserve"> </w:t>
      </w:r>
      <w:r w:rsidRPr="007A4DC7">
        <w:rPr>
          <w:rFonts w:cs="Franklin Gothic Book"/>
        </w:rPr>
        <w:t>or</w:t>
      </w:r>
    </w:p>
    <w:p w14:paraId="58AE432F" w14:textId="2EB9B7A7" w:rsidR="0076590A" w:rsidRPr="007A4DC7"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rPr>
      </w:pPr>
      <w:r w:rsidRPr="007A4DC7">
        <w:rPr>
          <w:rFonts w:cs="Franklin Gothic Book"/>
        </w:rPr>
        <w:lastRenderedPageBreak/>
        <w:tab/>
        <w:t>(iii)</w:t>
      </w:r>
      <w:r w:rsidRPr="007A4DC7">
        <w:rPr>
          <w:rFonts w:cs="Franklin Gothic Book"/>
        </w:rPr>
        <w:tab/>
        <w:t>Deny the charge and submit in writing supporting evidence for consideration by</w:t>
      </w:r>
      <w:r w:rsidRPr="007A4DC7">
        <w:rPr>
          <w:rFonts w:cs="Franklin Gothic Book"/>
          <w:spacing w:val="28"/>
        </w:rPr>
        <w:t xml:space="preserve"> </w:t>
      </w:r>
      <w:r w:rsidRPr="007A4DC7">
        <w:rPr>
          <w:rFonts w:cs="Franklin Gothic Book"/>
        </w:rPr>
        <w:t>the Council;</w:t>
      </w:r>
      <w:r w:rsidRPr="007A4DC7">
        <w:rPr>
          <w:rFonts w:cs="Franklin Gothic Book"/>
          <w:spacing w:val="-3"/>
        </w:rPr>
        <w:t xml:space="preserve"> </w:t>
      </w:r>
      <w:r w:rsidRPr="007A4DC7">
        <w:rPr>
          <w:rFonts w:cs="Franklin Gothic Book"/>
        </w:rPr>
        <w:t>or</w:t>
      </w:r>
    </w:p>
    <w:p w14:paraId="305442F5" w14:textId="784800E4" w:rsidR="0076590A" w:rsidRPr="007A4DC7"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rPr>
      </w:pPr>
      <w:r w:rsidRPr="007A4DC7">
        <w:rPr>
          <w:rFonts w:cs="Franklin Gothic Book"/>
        </w:rPr>
        <w:tab/>
        <w:t>(iv)</w:t>
      </w:r>
      <w:r w:rsidRPr="007A4DC7">
        <w:rPr>
          <w:rFonts w:cs="Franklin Gothic Book"/>
        </w:rPr>
        <w:tab/>
        <w:t xml:space="preserve">Deny the charge and notify </w:t>
      </w:r>
      <w:r w:rsidR="00D14605">
        <w:rPr>
          <w:rFonts w:cs="Franklin Gothic Book"/>
        </w:rPr>
        <w:t xml:space="preserve">the Competition Secretary </w:t>
      </w:r>
      <w:r w:rsidRPr="007A4DC7">
        <w:rPr>
          <w:rFonts w:cs="Franklin Gothic Book"/>
        </w:rPr>
        <w:t xml:space="preserve">that it wishes to </w:t>
      </w:r>
      <w:r w:rsidR="00D14605">
        <w:rPr>
          <w:rFonts w:cs="Franklin Gothic Book"/>
        </w:rPr>
        <w:t xml:space="preserve">have </w:t>
      </w:r>
      <w:r w:rsidRPr="007A4DC7">
        <w:rPr>
          <w:rFonts w:cs="Franklin Gothic Book"/>
        </w:rPr>
        <w:t xml:space="preserve">a hearing before the </w:t>
      </w:r>
      <w:bookmarkStart w:id="3" w:name="_Hlk528753550"/>
      <w:r w:rsidRPr="007A4DC7">
        <w:rPr>
          <w:rFonts w:cs="Franklin Gothic Book"/>
        </w:rPr>
        <w:t>Council</w:t>
      </w:r>
      <w:bookmarkEnd w:id="3"/>
      <w:r w:rsidRPr="007A4DC7">
        <w:rPr>
          <w:rFonts w:cs="Franklin Gothic Book"/>
        </w:rPr>
        <w:t>.</w:t>
      </w:r>
    </w:p>
    <w:p w14:paraId="2B998586" w14:textId="77777777" w:rsidR="0076590A" w:rsidRPr="007A4DC7" w:rsidRDefault="0076590A">
      <w:pPr>
        <w:pStyle w:val="ListParagraph"/>
        <w:tabs>
          <w:tab w:val="left" w:pos="425"/>
          <w:tab w:val="left" w:pos="851"/>
          <w:tab w:val="left" w:pos="1257"/>
          <w:tab w:val="left" w:pos="1276"/>
          <w:tab w:val="left" w:pos="1701"/>
        </w:tabs>
        <w:spacing w:before="0" w:line="200" w:lineRule="atLeast"/>
        <w:ind w:left="1276" w:right="0" w:hanging="426"/>
        <w:rPr>
          <w:rFonts w:cs="Franklin Gothic Book"/>
        </w:rPr>
      </w:pPr>
    </w:p>
    <w:p w14:paraId="3BA43B53" w14:textId="77777777"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Where the Club charged fails to respond within 7 days, the Council shall determine the charge in such manner and upon such evidence as it considers appropriate.</w:t>
      </w:r>
    </w:p>
    <w:p w14:paraId="2FEFD5D8" w14:textId="77777777"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p>
    <w:p w14:paraId="1EEB909E" w14:textId="77777777"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Having considered the reply of the Club (whether in writing or at a hearing), the Council shall make its decision and, in the event that the charge is accepted or proven, decide on the appropriate penalty (with reference to the Fines Tariff where applicable).</w:t>
      </w:r>
    </w:p>
    <w:p w14:paraId="7E3EDCAB" w14:textId="77777777" w:rsidR="00D14605" w:rsidRPr="007A4DC7" w:rsidRDefault="00D14605" w:rsidP="00D14605">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p>
    <w:p w14:paraId="4CA48D26" w14:textId="77777777" w:rsidR="00D14605" w:rsidRPr="007A4DC7" w:rsidRDefault="00D14605" w:rsidP="00D14605">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Where required, hearings shall take place as soon as reasonably practicable following receipt of the reply of the Club as more fully set out above.</w:t>
      </w:r>
    </w:p>
    <w:p w14:paraId="4E17CC5F" w14:textId="77777777" w:rsidR="0076590A" w:rsidRPr="007A4DC7" w:rsidRDefault="0076590A">
      <w:pPr>
        <w:pStyle w:val="BodyText"/>
        <w:tabs>
          <w:tab w:val="left" w:pos="425"/>
          <w:tab w:val="left" w:pos="851"/>
          <w:tab w:val="left" w:pos="1276"/>
          <w:tab w:val="left" w:pos="1701"/>
          <w:tab w:val="left" w:pos="6804"/>
          <w:tab w:val="left" w:pos="7230"/>
        </w:tabs>
        <w:spacing w:before="0" w:line="200" w:lineRule="atLeast"/>
        <w:ind w:left="851" w:hanging="851"/>
        <w:rPr>
          <w:rFonts w:cs="Franklin Gothic Book"/>
          <w:sz w:val="22"/>
          <w:szCs w:val="22"/>
        </w:rPr>
      </w:pPr>
    </w:p>
    <w:p w14:paraId="02084397" w14:textId="363BFE69" w:rsidR="0076590A" w:rsidRPr="007A4DC7" w:rsidRDefault="0076590A">
      <w:pPr>
        <w:pStyle w:val="BodyText"/>
        <w:tabs>
          <w:tab w:val="left" w:pos="425"/>
          <w:tab w:val="left" w:pos="851"/>
          <w:tab w:val="left" w:pos="1276"/>
          <w:tab w:val="left" w:pos="1701"/>
          <w:tab w:val="left" w:pos="6804"/>
          <w:tab w:val="left" w:pos="7230"/>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 xml:space="preserve">All fines levied shall be in accordance with the Fines Tariff. </w:t>
      </w:r>
      <w:r w:rsidR="00F72C25">
        <w:rPr>
          <w:rFonts w:cs="Franklin Gothic Book"/>
          <w:sz w:val="22"/>
          <w:szCs w:val="22"/>
        </w:rPr>
        <w:t>W</w:t>
      </w:r>
      <w:r w:rsidRPr="007A4DC7">
        <w:rPr>
          <w:rFonts w:cs="Franklin Gothic Book"/>
          <w:sz w:val="22"/>
          <w:szCs w:val="22"/>
        </w:rPr>
        <w:t>hen setting any fine, the Competition must ensure that the penalty is proportional to the offence, taking into account any mitigating circumstances.</w:t>
      </w:r>
    </w:p>
    <w:p w14:paraId="12159AA0" w14:textId="77777777" w:rsidR="0076590A" w:rsidRPr="007A4DC7" w:rsidRDefault="0076590A">
      <w:pPr>
        <w:pStyle w:val="BodyText"/>
        <w:tabs>
          <w:tab w:val="left" w:pos="425"/>
          <w:tab w:val="left" w:pos="851"/>
          <w:tab w:val="left" w:pos="1276"/>
          <w:tab w:val="left" w:pos="1701"/>
          <w:tab w:val="left" w:pos="6804"/>
          <w:tab w:val="left" w:pos="7230"/>
        </w:tabs>
        <w:spacing w:before="0" w:line="200" w:lineRule="atLeast"/>
        <w:ind w:left="851" w:hanging="851"/>
        <w:rPr>
          <w:rFonts w:cs="Franklin Gothic Book"/>
          <w:sz w:val="22"/>
          <w:szCs w:val="22"/>
        </w:rPr>
      </w:pPr>
      <w:r w:rsidRPr="007A4DC7">
        <w:rPr>
          <w:rFonts w:cs="Franklin Gothic Book"/>
          <w:sz w:val="22"/>
          <w:szCs w:val="22"/>
        </w:rPr>
        <w:t xml:space="preserve"> </w:t>
      </w:r>
    </w:p>
    <w:p w14:paraId="61D9AA64" w14:textId="77777777" w:rsidR="0076590A" w:rsidRPr="007A4DC7" w:rsidRDefault="0076590A">
      <w:pPr>
        <w:pStyle w:val="BodyText"/>
        <w:tabs>
          <w:tab w:val="left" w:pos="425"/>
          <w:tab w:val="left" w:pos="851"/>
          <w:tab w:val="left" w:pos="1276"/>
          <w:tab w:val="left" w:pos="1701"/>
          <w:tab w:val="left" w:pos="6804"/>
          <w:tab w:val="left" w:pos="7230"/>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No Participant under the age of 18 can be fined.</w:t>
      </w:r>
    </w:p>
    <w:p w14:paraId="766AACFF" w14:textId="77777777"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p>
    <w:p w14:paraId="757B9756" w14:textId="77777777"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r w:rsidRPr="007A4DC7">
        <w:rPr>
          <w:rFonts w:cs="Franklin Gothic Book"/>
          <w:sz w:val="22"/>
          <w:szCs w:val="22"/>
        </w:rPr>
        <w:tab/>
        <w:t>(C)</w:t>
      </w:r>
      <w:r w:rsidRPr="007A4DC7">
        <w:rPr>
          <w:rFonts w:cs="Franklin Gothic Book"/>
          <w:sz w:val="22"/>
          <w:szCs w:val="22"/>
        </w:rPr>
        <w:tab/>
        <w:t xml:space="preserve">All decisions of the </w:t>
      </w:r>
      <w:bookmarkStart w:id="4" w:name="_Hlk528754006"/>
      <w:r w:rsidRPr="007A4DC7">
        <w:rPr>
          <w:rFonts w:cs="Franklin Gothic Book"/>
          <w:sz w:val="22"/>
          <w:szCs w:val="22"/>
        </w:rPr>
        <w:t xml:space="preserve">Council </w:t>
      </w:r>
      <w:bookmarkEnd w:id="4"/>
      <w:r w:rsidRPr="007A4DC7">
        <w:rPr>
          <w:rFonts w:cs="Franklin Gothic Book"/>
          <w:sz w:val="22"/>
          <w:szCs w:val="22"/>
        </w:rPr>
        <w:t>shall be binding subject to the right of appeal in accordance with Rule</w:t>
      </w:r>
      <w:r w:rsidRPr="007A4DC7">
        <w:rPr>
          <w:rFonts w:cs="Franklin Gothic Book"/>
          <w:spacing w:val="-4"/>
          <w:sz w:val="22"/>
          <w:szCs w:val="22"/>
        </w:rPr>
        <w:t xml:space="preserve"> </w:t>
      </w:r>
      <w:r w:rsidRPr="007A4DC7">
        <w:rPr>
          <w:rFonts w:cs="Franklin Gothic Book"/>
          <w:sz w:val="22"/>
          <w:szCs w:val="22"/>
        </w:rPr>
        <w:t>7.</w:t>
      </w:r>
    </w:p>
    <w:p w14:paraId="2169C33E"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7173E4E2"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Decisions of the Council must be notified in writing to those concerned within 7 days.</w:t>
      </w:r>
    </w:p>
    <w:p w14:paraId="06209742"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2B577AD9"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(D)</w:t>
      </w:r>
      <w:r w:rsidRPr="007A4DC7">
        <w:rPr>
          <w:rFonts w:cs="Franklin Gothic Book"/>
        </w:rPr>
        <w:tab/>
        <w:t>A Club must comply with an order or instruction of the Council and must attend</w:t>
      </w:r>
      <w:r w:rsidRPr="007A4DC7">
        <w:rPr>
          <w:rFonts w:cs="Franklin Gothic Book"/>
          <w:spacing w:val="-5"/>
        </w:rPr>
        <w:t xml:space="preserve"> </w:t>
      </w:r>
      <w:r w:rsidRPr="007A4DC7">
        <w:rPr>
          <w:rFonts w:cs="Franklin Gothic Book"/>
        </w:rPr>
        <w:t>to</w:t>
      </w:r>
      <w:r w:rsidRPr="007A4DC7">
        <w:rPr>
          <w:rFonts w:cs="Franklin Gothic Book"/>
          <w:spacing w:val="-5"/>
        </w:rPr>
        <w:t xml:space="preserve"> </w:t>
      </w:r>
      <w:r w:rsidRPr="007A4DC7">
        <w:rPr>
          <w:rFonts w:cs="Franklin Gothic Book"/>
        </w:rPr>
        <w:t>the</w:t>
      </w:r>
      <w:r w:rsidRPr="007A4DC7">
        <w:rPr>
          <w:rFonts w:cs="Franklin Gothic Book"/>
          <w:spacing w:val="-5"/>
        </w:rPr>
        <w:t xml:space="preserve"> </w:t>
      </w:r>
      <w:r w:rsidRPr="007A4DC7">
        <w:rPr>
          <w:rFonts w:cs="Franklin Gothic Book"/>
        </w:rPr>
        <w:t>business</w:t>
      </w:r>
      <w:r w:rsidRPr="007A4DC7">
        <w:rPr>
          <w:rFonts w:cs="Franklin Gothic Book"/>
          <w:spacing w:val="-5"/>
        </w:rPr>
        <w:t xml:space="preserve"> </w:t>
      </w:r>
      <w:r w:rsidRPr="007A4DC7">
        <w:rPr>
          <w:rFonts w:cs="Franklin Gothic Book"/>
        </w:rPr>
        <w:t>and/or</w:t>
      </w:r>
      <w:r w:rsidRPr="007A4DC7">
        <w:rPr>
          <w:rFonts w:cs="Franklin Gothic Book"/>
          <w:spacing w:val="-5"/>
        </w:rPr>
        <w:t xml:space="preserve"> </w:t>
      </w:r>
      <w:r w:rsidRPr="007A4DC7">
        <w:rPr>
          <w:rFonts w:cs="Franklin Gothic Book"/>
        </w:rPr>
        <w:t>the</w:t>
      </w:r>
      <w:r w:rsidRPr="007A4DC7">
        <w:rPr>
          <w:rFonts w:cs="Franklin Gothic Book"/>
          <w:spacing w:val="-5"/>
        </w:rPr>
        <w:t xml:space="preserve"> </w:t>
      </w:r>
      <w:r w:rsidRPr="007A4DC7">
        <w:rPr>
          <w:rFonts w:cs="Franklin Gothic Book"/>
        </w:rPr>
        <w:t>correspondence</w:t>
      </w:r>
      <w:r w:rsidRPr="007A4DC7">
        <w:rPr>
          <w:rFonts w:cs="Franklin Gothic Book"/>
          <w:spacing w:val="-5"/>
        </w:rPr>
        <w:t xml:space="preserve"> </w:t>
      </w:r>
      <w:r w:rsidRPr="007A4DC7">
        <w:rPr>
          <w:rFonts w:cs="Franklin Gothic Book"/>
        </w:rPr>
        <w:t>of</w:t>
      </w:r>
      <w:r w:rsidRPr="007A4DC7">
        <w:rPr>
          <w:rFonts w:cs="Franklin Gothic Book"/>
          <w:spacing w:val="-5"/>
        </w:rPr>
        <w:t xml:space="preserve"> </w:t>
      </w:r>
      <w:r w:rsidRPr="007A4DC7">
        <w:rPr>
          <w:rFonts w:cs="Franklin Gothic Book"/>
        </w:rPr>
        <w:t>the</w:t>
      </w:r>
      <w:r w:rsidRPr="007A4DC7">
        <w:rPr>
          <w:rFonts w:cs="Franklin Gothic Book"/>
          <w:spacing w:val="-5"/>
        </w:rPr>
        <w:t xml:space="preserve"> </w:t>
      </w:r>
      <w:r w:rsidRPr="007A4DC7">
        <w:rPr>
          <w:rFonts w:cs="Franklin Gothic Book"/>
        </w:rPr>
        <w:t>Competition</w:t>
      </w:r>
      <w:r w:rsidRPr="007A4DC7">
        <w:rPr>
          <w:rFonts w:cs="Franklin Gothic Book"/>
          <w:spacing w:val="-5"/>
        </w:rPr>
        <w:t xml:space="preserve"> </w:t>
      </w:r>
      <w:r w:rsidRPr="007A4DC7">
        <w:rPr>
          <w:rFonts w:cs="Franklin Gothic Book"/>
        </w:rPr>
        <w:t>to</w:t>
      </w:r>
      <w:r w:rsidRPr="007A4DC7">
        <w:rPr>
          <w:rFonts w:cs="Franklin Gothic Book"/>
          <w:spacing w:val="-5"/>
        </w:rPr>
        <w:t xml:space="preserve"> </w:t>
      </w:r>
      <w:r w:rsidRPr="007A4DC7">
        <w:rPr>
          <w:rFonts w:cs="Franklin Gothic Book"/>
        </w:rPr>
        <w:t>the</w:t>
      </w:r>
      <w:r w:rsidRPr="007A4DC7">
        <w:rPr>
          <w:rFonts w:cs="Franklin Gothic Book"/>
          <w:spacing w:val="-5"/>
        </w:rPr>
        <w:t xml:space="preserve"> </w:t>
      </w:r>
      <w:r w:rsidRPr="007A4DC7">
        <w:rPr>
          <w:rFonts w:cs="Franklin Gothic Book"/>
        </w:rPr>
        <w:t>satisfaction</w:t>
      </w:r>
      <w:r w:rsidRPr="007A4DC7">
        <w:rPr>
          <w:rFonts w:cs="Franklin Gothic Book"/>
          <w:spacing w:val="-5"/>
        </w:rPr>
        <w:t xml:space="preserve"> </w:t>
      </w:r>
      <w:r w:rsidRPr="007A4DC7">
        <w:rPr>
          <w:rFonts w:cs="Franklin Gothic Book"/>
        </w:rPr>
        <w:t>of the Council. Failure to comply with this Rule will result in a fine in accordance with the Fines Tariff.</w:t>
      </w:r>
    </w:p>
    <w:p w14:paraId="56108F54"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545761B5"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(E)</w:t>
      </w:r>
      <w:r w:rsidRPr="007A4DC7">
        <w:rPr>
          <w:rFonts w:cs="Franklin Gothic Book"/>
        </w:rPr>
        <w:tab/>
        <w:t>Subject</w:t>
      </w:r>
      <w:r w:rsidRPr="007A4DC7">
        <w:rPr>
          <w:rFonts w:cs="Franklin Gothic Book"/>
          <w:spacing w:val="-4"/>
        </w:rPr>
        <w:t xml:space="preserve"> </w:t>
      </w:r>
      <w:r w:rsidRPr="007A4DC7">
        <w:rPr>
          <w:rFonts w:cs="Franklin Gothic Book"/>
        </w:rPr>
        <w:t>to</w:t>
      </w:r>
      <w:r w:rsidRPr="007A4DC7">
        <w:rPr>
          <w:rFonts w:cs="Franklin Gothic Book"/>
          <w:spacing w:val="-4"/>
        </w:rPr>
        <w:t xml:space="preserve"> </w:t>
      </w:r>
      <w:r w:rsidRPr="007A4DC7">
        <w:rPr>
          <w:rFonts w:cs="Franklin Gothic Book"/>
        </w:rPr>
        <w:t>a Club’s</w:t>
      </w:r>
      <w:r w:rsidRPr="007A4DC7">
        <w:rPr>
          <w:rFonts w:cs="Franklin Gothic Book"/>
          <w:spacing w:val="-4"/>
        </w:rPr>
        <w:t xml:space="preserve"> </w:t>
      </w:r>
      <w:r w:rsidRPr="007A4DC7">
        <w:rPr>
          <w:rFonts w:cs="Franklin Gothic Book"/>
        </w:rPr>
        <w:t>right</w:t>
      </w:r>
      <w:r w:rsidRPr="007A4DC7">
        <w:rPr>
          <w:rFonts w:cs="Franklin Gothic Book"/>
          <w:spacing w:val="-4"/>
        </w:rPr>
        <w:t xml:space="preserve"> </w:t>
      </w:r>
      <w:r w:rsidRPr="007A4DC7">
        <w:rPr>
          <w:rFonts w:cs="Franklin Gothic Book"/>
        </w:rPr>
        <w:t>of</w:t>
      </w:r>
      <w:r w:rsidRPr="007A4DC7">
        <w:rPr>
          <w:rFonts w:cs="Franklin Gothic Book"/>
          <w:spacing w:val="-4"/>
        </w:rPr>
        <w:t xml:space="preserve"> </w:t>
      </w:r>
      <w:r w:rsidRPr="007A4DC7">
        <w:rPr>
          <w:rFonts w:cs="Franklin Gothic Book"/>
        </w:rPr>
        <w:t>appeal</w:t>
      </w:r>
      <w:r w:rsidRPr="007A4DC7">
        <w:rPr>
          <w:rFonts w:cs="Franklin Gothic Book"/>
          <w:spacing w:val="-4"/>
        </w:rPr>
        <w:t xml:space="preserve"> </w:t>
      </w:r>
      <w:r w:rsidRPr="007A4DC7">
        <w:rPr>
          <w:rFonts w:cs="Franklin Gothic Book"/>
        </w:rPr>
        <w:t>in</w:t>
      </w:r>
      <w:r w:rsidRPr="007A4DC7">
        <w:rPr>
          <w:rFonts w:cs="Franklin Gothic Book"/>
          <w:spacing w:val="-4"/>
        </w:rPr>
        <w:t xml:space="preserve"> </w:t>
      </w:r>
      <w:r w:rsidRPr="007A4DC7">
        <w:rPr>
          <w:rFonts w:cs="Franklin Gothic Book"/>
        </w:rPr>
        <w:t>accordance</w:t>
      </w:r>
      <w:r w:rsidRPr="007A4DC7">
        <w:rPr>
          <w:rFonts w:cs="Franklin Gothic Book"/>
          <w:spacing w:val="-4"/>
        </w:rPr>
        <w:t xml:space="preserve"> </w:t>
      </w:r>
      <w:r w:rsidRPr="007A4DC7">
        <w:rPr>
          <w:rFonts w:cs="Franklin Gothic Book"/>
        </w:rPr>
        <w:t>with</w:t>
      </w:r>
      <w:r w:rsidRPr="007A4DC7">
        <w:rPr>
          <w:rFonts w:cs="Franklin Gothic Book"/>
          <w:spacing w:val="-4"/>
        </w:rPr>
        <w:t xml:space="preserve"> </w:t>
      </w:r>
      <w:r w:rsidRPr="007A4DC7">
        <w:rPr>
          <w:rFonts w:cs="Franklin Gothic Book"/>
        </w:rPr>
        <w:t>Rule</w:t>
      </w:r>
      <w:r w:rsidRPr="007A4DC7">
        <w:rPr>
          <w:rFonts w:cs="Franklin Gothic Book"/>
          <w:spacing w:val="-4"/>
        </w:rPr>
        <w:t xml:space="preserve"> </w:t>
      </w:r>
      <w:r w:rsidRPr="007A4DC7">
        <w:rPr>
          <w:rFonts w:cs="Franklin Gothic Book"/>
        </w:rPr>
        <w:t>7</w:t>
      </w:r>
      <w:r w:rsidRPr="007A4DC7">
        <w:rPr>
          <w:rFonts w:cs="Franklin Gothic Book"/>
          <w:spacing w:val="-4"/>
        </w:rPr>
        <w:t xml:space="preserve"> </w:t>
      </w:r>
      <w:r w:rsidRPr="007A4DC7">
        <w:rPr>
          <w:rFonts w:cs="Franklin Gothic Book"/>
        </w:rPr>
        <w:t>below, all fines and charges must be paid within 14 days of the date of</w:t>
      </w:r>
      <w:r w:rsidRPr="007A4DC7">
        <w:rPr>
          <w:rFonts w:cs="Franklin Gothic Book"/>
          <w:spacing w:val="28"/>
        </w:rPr>
        <w:t xml:space="preserve"> </w:t>
      </w:r>
      <w:r w:rsidRPr="007A4DC7">
        <w:rPr>
          <w:rFonts w:cs="Franklin Gothic Book"/>
        </w:rPr>
        <w:t xml:space="preserve">notification of the decision. Any Club failing to do so will be fined in accordance with the Fines </w:t>
      </w:r>
      <w:r w:rsidRPr="007A4DC7">
        <w:rPr>
          <w:rFonts w:cs="Franklin Gothic Book"/>
          <w:spacing w:val="-3"/>
        </w:rPr>
        <w:t xml:space="preserve">Tariff. </w:t>
      </w:r>
      <w:r w:rsidRPr="007A4DC7">
        <w:rPr>
          <w:rFonts w:cs="Franklin Gothic Book"/>
        </w:rPr>
        <w:t>Further failure to pay the fine including the additional fine within a further 14 days will result in the Club being placed under sine die suspension until such time as the outstanding fines are</w:t>
      </w:r>
      <w:r w:rsidRPr="007A4DC7">
        <w:rPr>
          <w:rFonts w:cs="Franklin Gothic Book"/>
          <w:spacing w:val="-14"/>
        </w:rPr>
        <w:t xml:space="preserve"> </w:t>
      </w:r>
      <w:r w:rsidRPr="007A4DC7">
        <w:rPr>
          <w:rFonts w:cs="Franklin Gothic Book"/>
        </w:rPr>
        <w:t>paid.</w:t>
      </w:r>
    </w:p>
    <w:p w14:paraId="374C2E94" w14:textId="77777777" w:rsidR="00D178E4" w:rsidRPr="007A4DC7" w:rsidRDefault="00D178E4" w:rsidP="00D178E4">
      <w:pPr>
        <w:pStyle w:val="ListParagraph"/>
        <w:tabs>
          <w:tab w:val="left" w:pos="425"/>
          <w:tab w:val="left" w:pos="851"/>
          <w:tab w:val="left" w:pos="1276"/>
          <w:tab w:val="left" w:pos="1701"/>
        </w:tabs>
        <w:spacing w:before="0" w:line="200" w:lineRule="atLeast"/>
        <w:ind w:left="851" w:right="0" w:hanging="851"/>
        <w:rPr>
          <w:rFonts w:cs="Franklin Gothic Book"/>
        </w:rPr>
      </w:pPr>
      <w:bookmarkStart w:id="5" w:name="_Hlk9784550"/>
    </w:p>
    <w:p w14:paraId="00A3A4BC" w14:textId="77777777" w:rsidR="00D178E4" w:rsidRPr="007A4DC7" w:rsidRDefault="00D178E4" w:rsidP="00D178E4">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(F)</w:t>
      </w:r>
      <w:r w:rsidRPr="007A4DC7">
        <w:rPr>
          <w:rFonts w:cs="Franklin Gothic Book"/>
        </w:rPr>
        <w:tab/>
        <w:t>The Council shall have the power to fill any vacancy that may occur in the membership of the Competition between the closing date and the commencement of the Competition.</w:t>
      </w:r>
    </w:p>
    <w:p w14:paraId="20F35FEB" w14:textId="77777777" w:rsidR="00D550DC" w:rsidRPr="007A4DC7" w:rsidRDefault="00D550DC">
      <w:pPr>
        <w:pStyle w:val="ListParagraph"/>
        <w:tabs>
          <w:tab w:val="left" w:pos="425"/>
          <w:tab w:val="left" w:pos="851"/>
          <w:tab w:val="left" w:pos="1276"/>
          <w:tab w:val="left" w:pos="1701"/>
        </w:tabs>
        <w:spacing w:before="0" w:line="200" w:lineRule="atLeast"/>
        <w:ind w:left="851" w:right="0" w:hanging="851"/>
        <w:rPr>
          <w:rFonts w:cs="Franklin Gothic Book"/>
        </w:rPr>
      </w:pPr>
    </w:p>
    <w:p w14:paraId="33B386E0" w14:textId="77777777" w:rsidR="00D550DC" w:rsidRPr="007A4DC7" w:rsidRDefault="00103675">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w:t>
      </w:r>
      <w:r w:rsidR="00D178E4" w:rsidRPr="007A4DC7">
        <w:rPr>
          <w:rFonts w:cs="Franklin Gothic Book"/>
        </w:rPr>
        <w:t>G</w:t>
      </w:r>
      <w:r w:rsidRPr="007A4DC7">
        <w:rPr>
          <w:rFonts w:cs="Franklin Gothic Book"/>
        </w:rPr>
        <w:t>)</w:t>
      </w:r>
      <w:r w:rsidRPr="007A4DC7">
        <w:rPr>
          <w:rFonts w:cs="Franklin Gothic Book"/>
        </w:rPr>
        <w:tab/>
        <w:t>The business of the Competition as determined by the Council may be transacted by electronic mail or facsimile.</w:t>
      </w:r>
    </w:p>
    <w:bookmarkEnd w:id="5"/>
    <w:p w14:paraId="094A0FD0"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794D64E1"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PROTESTS, CLAIMS, COMPLAINTS, APPEALS</w:t>
      </w:r>
    </w:p>
    <w:p w14:paraId="29240AC8"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66BE6043" w14:textId="77777777" w:rsidR="0076590A" w:rsidRPr="007A4DC7" w:rsidRDefault="0076590A">
      <w:pPr>
        <w:pStyle w:val="ListParagraph"/>
        <w:tabs>
          <w:tab w:val="left" w:pos="425"/>
          <w:tab w:val="left" w:pos="851"/>
          <w:tab w:val="left" w:pos="1276"/>
          <w:tab w:val="left" w:pos="1701"/>
          <w:tab w:val="left" w:pos="7230"/>
        </w:tabs>
        <w:spacing w:before="0" w:line="200" w:lineRule="atLeast"/>
        <w:ind w:left="1276" w:right="0" w:hanging="1276"/>
        <w:rPr>
          <w:rFonts w:cs="Franklin Gothic Book"/>
        </w:rPr>
      </w:pPr>
      <w:bookmarkStart w:id="6" w:name="_Hlk511665129"/>
      <w:r w:rsidRPr="007A4DC7">
        <w:rPr>
          <w:rFonts w:cs="Franklin Gothic Book"/>
        </w:rPr>
        <w:t xml:space="preserve"> 7.</w:t>
      </w:r>
      <w:r w:rsidRPr="007A4DC7">
        <w:rPr>
          <w:rFonts w:cs="Franklin Gothic Book"/>
        </w:rPr>
        <w:tab/>
        <w:t>(A)</w:t>
      </w:r>
      <w:r w:rsidRPr="007A4DC7">
        <w:rPr>
          <w:rFonts w:cs="Franklin Gothic Book"/>
        </w:rPr>
        <w:tab/>
        <w:t>(i)</w:t>
      </w:r>
      <w:r w:rsidRPr="007A4DC7">
        <w:rPr>
          <w:rFonts w:cs="Franklin Gothic Book"/>
        </w:rPr>
        <w:tab/>
        <w:t>All questions of eligibility, qualification of Players or interpretations of the</w:t>
      </w:r>
      <w:r w:rsidRPr="007A4DC7">
        <w:rPr>
          <w:rFonts w:cs="Franklin Gothic Book"/>
          <w:spacing w:val="7"/>
        </w:rPr>
        <w:t xml:space="preserve"> </w:t>
      </w:r>
      <w:r w:rsidRPr="007A4DC7">
        <w:rPr>
          <w:rFonts w:cs="Franklin Gothic Book"/>
        </w:rPr>
        <w:t xml:space="preserve">Rules shall be </w:t>
      </w:r>
      <w:bookmarkEnd w:id="6"/>
      <w:r w:rsidRPr="007A4DC7">
        <w:rPr>
          <w:rFonts w:cs="Franklin Gothic Book"/>
        </w:rPr>
        <w:t xml:space="preserve">referred to the </w:t>
      </w:r>
      <w:bookmarkStart w:id="7" w:name="_Hlk528785068"/>
      <w:r w:rsidRPr="007A4DC7">
        <w:rPr>
          <w:rFonts w:cs="Franklin Gothic Book"/>
        </w:rPr>
        <w:t>Council</w:t>
      </w:r>
      <w:bookmarkEnd w:id="7"/>
      <w:r w:rsidRPr="007A4DC7">
        <w:rPr>
          <w:rFonts w:cs="Franklin Gothic Book"/>
        </w:rPr>
        <w:t xml:space="preserve"> or a sub-committee duly appointed by the Council.</w:t>
      </w:r>
    </w:p>
    <w:p w14:paraId="307FE0BA" w14:textId="0FB12B48" w:rsidR="0076590A" w:rsidRPr="007A4DC7" w:rsidRDefault="0076590A">
      <w:pPr>
        <w:pStyle w:val="BodyText"/>
        <w:tabs>
          <w:tab w:val="left" w:pos="425"/>
          <w:tab w:val="left" w:pos="851"/>
          <w:tab w:val="left" w:pos="1276"/>
          <w:tab w:val="left" w:pos="1701"/>
          <w:tab w:val="left" w:pos="1843"/>
        </w:tabs>
        <w:spacing w:before="0" w:line="200" w:lineRule="atLeast"/>
        <w:ind w:left="1276" w:hanging="425"/>
        <w:rPr>
          <w:rFonts w:cs="Franklin Gothic Book"/>
        </w:rPr>
      </w:pPr>
      <w:r w:rsidRPr="007A4DC7">
        <w:rPr>
          <w:rFonts w:cs="Franklin Gothic Book"/>
          <w:sz w:val="22"/>
          <w:szCs w:val="22"/>
        </w:rPr>
        <w:t>(ii)</w:t>
      </w:r>
      <w:r w:rsidRPr="007A4DC7">
        <w:rPr>
          <w:rFonts w:cs="Franklin Gothic Book"/>
          <w:sz w:val="22"/>
          <w:szCs w:val="22"/>
        </w:rPr>
        <w:tab/>
        <w:t xml:space="preserve">Objections relevant to the dimensions of the pitch, goals, flag posts or other facilities will not be entertained by the Council unless a protest is lodged with the referee </w:t>
      </w:r>
      <w:r w:rsidR="00D14605">
        <w:rPr>
          <w:rFonts w:cs="Franklin Gothic Book"/>
          <w:sz w:val="22"/>
          <w:szCs w:val="22"/>
        </w:rPr>
        <w:t>prior to</w:t>
      </w:r>
      <w:r w:rsidRPr="007A4DC7">
        <w:rPr>
          <w:rFonts w:cs="Franklin Gothic Book"/>
          <w:sz w:val="22"/>
          <w:szCs w:val="22"/>
        </w:rPr>
        <w:t xml:space="preserve"> the commencement of the Match.</w:t>
      </w:r>
    </w:p>
    <w:p w14:paraId="34DD191C" w14:textId="77777777" w:rsidR="0076590A" w:rsidRPr="007A4DC7" w:rsidRDefault="0076590A">
      <w:pPr>
        <w:pStyle w:val="ListParagraph"/>
        <w:tabs>
          <w:tab w:val="left" w:pos="425"/>
          <w:tab w:val="left" w:pos="709"/>
          <w:tab w:val="left" w:pos="851"/>
          <w:tab w:val="left" w:pos="1276"/>
          <w:tab w:val="left" w:pos="1701"/>
        </w:tabs>
        <w:spacing w:before="0" w:line="200" w:lineRule="atLeast"/>
        <w:ind w:left="851" w:right="0" w:hanging="851"/>
        <w:rPr>
          <w:rFonts w:cs="Franklin Gothic Book"/>
        </w:rPr>
      </w:pPr>
    </w:p>
    <w:p w14:paraId="21192356" w14:textId="29068904"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(B)</w:t>
      </w:r>
      <w:r w:rsidRPr="007A4DC7">
        <w:rPr>
          <w:rFonts w:cs="Franklin Gothic Book"/>
        </w:rPr>
        <w:tab/>
        <w:t xml:space="preserve">Except in cases where the </w:t>
      </w:r>
      <w:bookmarkStart w:id="8" w:name="_Hlk528785305"/>
      <w:r w:rsidRPr="007A4DC7">
        <w:rPr>
          <w:rFonts w:cs="Franklin Gothic Book"/>
        </w:rPr>
        <w:t xml:space="preserve">Council </w:t>
      </w:r>
      <w:bookmarkEnd w:id="8"/>
      <w:r w:rsidRPr="007A4DC7">
        <w:rPr>
          <w:rFonts w:cs="Franklin Gothic Book"/>
        </w:rPr>
        <w:t>decide that there are special circumstances, protests and complaints (which must contain full particulars of the grounds upon which they are founded) must be lodged with the Chief Executive within</w:t>
      </w:r>
      <w:r w:rsidRPr="007A4DC7">
        <w:rPr>
          <w:rFonts w:cs="Franklin Gothic Book"/>
          <w:spacing w:val="28"/>
        </w:rPr>
        <w:t xml:space="preserve"> </w:t>
      </w:r>
      <w:r w:rsidRPr="007A4DC7">
        <w:rPr>
          <w:rFonts w:cs="Franklin Gothic Book"/>
        </w:rPr>
        <w:t>five days (excluding</w:t>
      </w:r>
      <w:r w:rsidRPr="007A4DC7">
        <w:rPr>
          <w:rFonts w:cs="Franklin Gothic Book"/>
          <w:spacing w:val="-5"/>
        </w:rPr>
        <w:t xml:space="preserve"> </w:t>
      </w:r>
      <w:r w:rsidRPr="007A4DC7">
        <w:rPr>
          <w:rFonts w:cs="Franklin Gothic Book"/>
        </w:rPr>
        <w:t>Sundays)</w:t>
      </w:r>
      <w:r w:rsidRPr="007A4DC7">
        <w:rPr>
          <w:rFonts w:cs="Franklin Gothic Book"/>
          <w:spacing w:val="-5"/>
        </w:rPr>
        <w:t xml:space="preserve"> </w:t>
      </w:r>
      <w:r w:rsidRPr="007A4DC7">
        <w:rPr>
          <w:rFonts w:cs="Franklin Gothic Book"/>
        </w:rPr>
        <w:t>of</w:t>
      </w:r>
      <w:r w:rsidRPr="007A4DC7">
        <w:rPr>
          <w:rFonts w:cs="Franklin Gothic Book"/>
          <w:spacing w:val="-5"/>
        </w:rPr>
        <w:t xml:space="preserve"> </w:t>
      </w:r>
      <w:r w:rsidRPr="007A4DC7">
        <w:rPr>
          <w:rFonts w:cs="Franklin Gothic Book"/>
        </w:rPr>
        <w:t>the</w:t>
      </w:r>
      <w:r w:rsidRPr="007A4DC7">
        <w:rPr>
          <w:rFonts w:cs="Franklin Gothic Book"/>
          <w:spacing w:val="-5"/>
        </w:rPr>
        <w:t xml:space="preserve"> Competition </w:t>
      </w:r>
      <w:r w:rsidRPr="007A4DC7">
        <w:rPr>
          <w:rFonts w:cs="Franklin Gothic Book"/>
        </w:rPr>
        <w:t>Match</w:t>
      </w:r>
      <w:r w:rsidRPr="007A4DC7">
        <w:rPr>
          <w:rFonts w:cs="Franklin Gothic Book"/>
          <w:spacing w:val="-5"/>
        </w:rPr>
        <w:t xml:space="preserve"> </w:t>
      </w:r>
      <w:r w:rsidRPr="007A4DC7">
        <w:rPr>
          <w:rFonts w:cs="Franklin Gothic Book"/>
        </w:rPr>
        <w:t>or</w:t>
      </w:r>
      <w:r w:rsidRPr="007A4DC7">
        <w:rPr>
          <w:rFonts w:cs="Franklin Gothic Book"/>
          <w:spacing w:val="-5"/>
        </w:rPr>
        <w:t xml:space="preserve"> </w:t>
      </w:r>
      <w:r w:rsidRPr="007A4DC7">
        <w:rPr>
          <w:rFonts w:cs="Franklin Gothic Book"/>
        </w:rPr>
        <w:t>occurrence</w:t>
      </w:r>
      <w:r w:rsidRPr="007A4DC7">
        <w:rPr>
          <w:rFonts w:cs="Franklin Gothic Book"/>
          <w:spacing w:val="-5"/>
        </w:rPr>
        <w:t xml:space="preserve"> </w:t>
      </w:r>
      <w:r w:rsidRPr="007A4DC7">
        <w:rPr>
          <w:rFonts w:cs="Franklin Gothic Book"/>
        </w:rPr>
        <w:t>to</w:t>
      </w:r>
      <w:r w:rsidRPr="007A4DC7">
        <w:rPr>
          <w:rFonts w:cs="Franklin Gothic Book"/>
          <w:spacing w:val="-5"/>
        </w:rPr>
        <w:t xml:space="preserve"> </w:t>
      </w:r>
      <w:r w:rsidRPr="007A4DC7">
        <w:rPr>
          <w:rFonts w:cs="Franklin Gothic Book"/>
        </w:rPr>
        <w:t>which</w:t>
      </w:r>
      <w:r w:rsidRPr="007A4DC7">
        <w:rPr>
          <w:rFonts w:cs="Franklin Gothic Book"/>
          <w:spacing w:val="-5"/>
        </w:rPr>
        <w:t xml:space="preserve"> </w:t>
      </w:r>
      <w:r w:rsidRPr="007A4DC7">
        <w:rPr>
          <w:rFonts w:cs="Franklin Gothic Book"/>
        </w:rPr>
        <w:t>they</w:t>
      </w:r>
      <w:r w:rsidRPr="007A4DC7">
        <w:rPr>
          <w:rFonts w:cs="Franklin Gothic Book"/>
          <w:spacing w:val="-5"/>
        </w:rPr>
        <w:t xml:space="preserve"> </w:t>
      </w:r>
      <w:r w:rsidRPr="007A4DC7">
        <w:rPr>
          <w:rFonts w:cs="Franklin Gothic Book"/>
          <w:spacing w:val="-3"/>
        </w:rPr>
        <w:t>refer.</w:t>
      </w:r>
      <w:r w:rsidRPr="007A4DC7">
        <w:rPr>
          <w:rFonts w:cs="Franklin Gothic Book"/>
          <w:spacing w:val="18"/>
        </w:rPr>
        <w:t xml:space="preserve"> </w:t>
      </w:r>
      <w:r w:rsidRPr="007A4DC7">
        <w:rPr>
          <w:rFonts w:cs="Franklin Gothic Book"/>
        </w:rPr>
        <w:t>A</w:t>
      </w:r>
      <w:r w:rsidRPr="007A4DC7">
        <w:rPr>
          <w:rFonts w:cs="Franklin Gothic Book"/>
          <w:spacing w:val="-5"/>
        </w:rPr>
        <w:t xml:space="preserve"> </w:t>
      </w:r>
      <w:r w:rsidRPr="007A4DC7">
        <w:rPr>
          <w:rFonts w:cs="Franklin Gothic Book"/>
        </w:rPr>
        <w:t>protest</w:t>
      </w:r>
      <w:r w:rsidRPr="007A4DC7">
        <w:rPr>
          <w:rFonts w:cs="Franklin Gothic Book"/>
          <w:spacing w:val="-5"/>
        </w:rPr>
        <w:t xml:space="preserve"> </w:t>
      </w:r>
      <w:r w:rsidRPr="007A4DC7">
        <w:rPr>
          <w:rFonts w:cs="Franklin Gothic Book"/>
        </w:rPr>
        <w:t>or</w:t>
      </w:r>
      <w:r w:rsidRPr="007A4DC7">
        <w:rPr>
          <w:rFonts w:cs="Franklin Gothic Book"/>
          <w:spacing w:val="-5"/>
        </w:rPr>
        <w:t xml:space="preserve"> </w:t>
      </w:r>
      <w:r w:rsidRPr="007A4DC7">
        <w:rPr>
          <w:rFonts w:cs="Franklin Gothic Book"/>
        </w:rPr>
        <w:t>complaint shall not be withdrawn except by permission of the Council. A member</w:t>
      </w:r>
      <w:r w:rsidRPr="007A4DC7">
        <w:rPr>
          <w:rFonts w:cs="Franklin Gothic Book"/>
          <w:spacing w:val="28"/>
        </w:rPr>
        <w:t xml:space="preserve"> </w:t>
      </w:r>
      <w:r w:rsidRPr="007A4DC7">
        <w:rPr>
          <w:rFonts w:cs="Franklin Gothic Book"/>
        </w:rPr>
        <w:t xml:space="preserve">of the Council who is a member of any Club involved shall not be present </w:t>
      </w:r>
      <w:r w:rsidRPr="007A4DC7">
        <w:rPr>
          <w:rFonts w:cs="Franklin Gothic Book"/>
          <w:spacing w:val="-3"/>
        </w:rPr>
        <w:t xml:space="preserve">(except </w:t>
      </w:r>
      <w:r w:rsidRPr="007A4DC7">
        <w:rPr>
          <w:rFonts w:cs="Franklin Gothic Book"/>
        </w:rPr>
        <w:t xml:space="preserve">as a witness or representative of </w:t>
      </w:r>
      <w:r w:rsidR="00FB4EB0">
        <w:rPr>
          <w:rFonts w:cs="Franklin Gothic Book"/>
        </w:rPr>
        <w:t>their</w:t>
      </w:r>
      <w:r w:rsidRPr="007A4DC7">
        <w:rPr>
          <w:rFonts w:cs="Franklin Gothic Book"/>
        </w:rPr>
        <w:t xml:space="preserve"> Club) when such protest or complaint is being determined.</w:t>
      </w:r>
    </w:p>
    <w:p w14:paraId="5C6D5DC0"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6AB281D6"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lastRenderedPageBreak/>
        <w:tab/>
        <w:t>(C)</w:t>
      </w:r>
      <w:r w:rsidRPr="007A4DC7">
        <w:rPr>
          <w:rFonts w:cs="Franklin Gothic Book"/>
        </w:rPr>
        <w:tab/>
        <w:t xml:space="preserve">No protest of whatever kind shall be considered by the </w:t>
      </w:r>
      <w:bookmarkStart w:id="9" w:name="_Hlk528786204"/>
      <w:r w:rsidRPr="007A4DC7">
        <w:rPr>
          <w:rFonts w:cs="Franklin Gothic Book"/>
        </w:rPr>
        <w:t>Council</w:t>
      </w:r>
      <w:bookmarkEnd w:id="9"/>
      <w:r w:rsidRPr="007A4DC7">
        <w:rPr>
          <w:rFonts w:cs="Franklin Gothic Book"/>
        </w:rPr>
        <w:t xml:space="preserve"> unless</w:t>
      </w:r>
      <w:r w:rsidRPr="007A4DC7">
        <w:rPr>
          <w:rFonts w:cs="Franklin Gothic Book"/>
          <w:spacing w:val="28"/>
        </w:rPr>
        <w:t xml:space="preserve"> </w:t>
      </w:r>
      <w:r w:rsidRPr="007A4DC7">
        <w:rPr>
          <w:rFonts w:cs="Franklin Gothic Book"/>
        </w:rPr>
        <w:t>the complaining Club shall have deposited with the Chief Executive of the Association a sum in accordance with</w:t>
      </w:r>
      <w:r w:rsidRPr="007A4DC7">
        <w:rPr>
          <w:rFonts w:cs="Franklin Gothic Book"/>
          <w:spacing w:val="28"/>
        </w:rPr>
        <w:t xml:space="preserve"> </w:t>
      </w:r>
      <w:r w:rsidRPr="007A4DC7">
        <w:rPr>
          <w:rFonts w:cs="Franklin Gothic Book"/>
        </w:rPr>
        <w:t xml:space="preserve">the Fees </w:t>
      </w:r>
      <w:r w:rsidRPr="007A4DC7">
        <w:rPr>
          <w:rFonts w:cs="Franklin Gothic Book"/>
          <w:spacing w:val="-3"/>
        </w:rPr>
        <w:t xml:space="preserve">Tariff. </w:t>
      </w:r>
      <w:r w:rsidRPr="007A4DC7">
        <w:rPr>
          <w:rFonts w:cs="Franklin Gothic Book"/>
        </w:rPr>
        <w:t>This may be forfeited in whole or in part in the event of the complaining or</w:t>
      </w:r>
      <w:r w:rsidRPr="007A4DC7">
        <w:rPr>
          <w:rFonts w:cs="Franklin Gothic Book"/>
          <w:spacing w:val="28"/>
        </w:rPr>
        <w:t xml:space="preserve"> </w:t>
      </w:r>
      <w:r w:rsidRPr="007A4DC7">
        <w:rPr>
          <w:rFonts w:cs="Franklin Gothic Book"/>
        </w:rPr>
        <w:t>protesting Club losing its case.</w:t>
      </w:r>
      <w:r w:rsidRPr="007A4DC7">
        <w:rPr>
          <w:rFonts w:cs="Franklin Gothic Book"/>
          <w:spacing w:val="28"/>
        </w:rPr>
        <w:t xml:space="preserve"> </w:t>
      </w:r>
      <w:r w:rsidRPr="007A4DC7">
        <w:rPr>
          <w:rFonts w:cs="Franklin Gothic Book"/>
        </w:rPr>
        <w:t>The Competition shall have power to order the defaulting Club</w:t>
      </w:r>
      <w:r w:rsidRPr="007A4DC7">
        <w:rPr>
          <w:rFonts w:cs="Franklin Gothic Book"/>
          <w:spacing w:val="-5"/>
        </w:rPr>
        <w:t xml:space="preserve"> </w:t>
      </w:r>
      <w:r w:rsidRPr="007A4DC7">
        <w:rPr>
          <w:rFonts w:cs="Franklin Gothic Book"/>
        </w:rPr>
        <w:t>or</w:t>
      </w:r>
      <w:r w:rsidRPr="007A4DC7">
        <w:rPr>
          <w:rFonts w:cs="Franklin Gothic Book"/>
          <w:spacing w:val="-5"/>
        </w:rPr>
        <w:t xml:space="preserve"> </w:t>
      </w:r>
      <w:r w:rsidRPr="007A4DC7">
        <w:rPr>
          <w:rFonts w:cs="Franklin Gothic Book"/>
        </w:rPr>
        <w:t>the</w:t>
      </w:r>
      <w:r w:rsidRPr="007A4DC7">
        <w:rPr>
          <w:rFonts w:cs="Franklin Gothic Book"/>
          <w:spacing w:val="-5"/>
        </w:rPr>
        <w:t xml:space="preserve"> </w:t>
      </w:r>
      <w:r w:rsidRPr="007A4DC7">
        <w:rPr>
          <w:rFonts w:cs="Franklin Gothic Book"/>
        </w:rPr>
        <w:t>Club</w:t>
      </w:r>
      <w:r w:rsidRPr="007A4DC7">
        <w:rPr>
          <w:rFonts w:cs="Franklin Gothic Book"/>
          <w:spacing w:val="-5"/>
        </w:rPr>
        <w:t xml:space="preserve"> </w:t>
      </w:r>
      <w:r w:rsidRPr="007A4DC7">
        <w:rPr>
          <w:rFonts w:cs="Franklin Gothic Book"/>
        </w:rPr>
        <w:t>making</w:t>
      </w:r>
      <w:r w:rsidRPr="007A4DC7">
        <w:rPr>
          <w:rFonts w:cs="Franklin Gothic Book"/>
          <w:spacing w:val="-5"/>
        </w:rPr>
        <w:t xml:space="preserve"> </w:t>
      </w:r>
      <w:r w:rsidRPr="007A4DC7">
        <w:rPr>
          <w:rFonts w:cs="Franklin Gothic Book"/>
        </w:rPr>
        <w:t>a</w:t>
      </w:r>
      <w:r w:rsidRPr="007A4DC7">
        <w:rPr>
          <w:rFonts w:cs="Franklin Gothic Book"/>
          <w:spacing w:val="-5"/>
        </w:rPr>
        <w:t xml:space="preserve"> </w:t>
      </w:r>
      <w:r w:rsidRPr="007A4DC7">
        <w:rPr>
          <w:rFonts w:cs="Franklin Gothic Book"/>
        </w:rPr>
        <w:t>losing</w:t>
      </w:r>
      <w:r w:rsidRPr="007A4DC7">
        <w:rPr>
          <w:rFonts w:cs="Franklin Gothic Book"/>
          <w:spacing w:val="-5"/>
        </w:rPr>
        <w:t xml:space="preserve"> </w:t>
      </w:r>
      <w:r w:rsidRPr="007A4DC7">
        <w:rPr>
          <w:rFonts w:cs="Franklin Gothic Book"/>
        </w:rPr>
        <w:t>or</w:t>
      </w:r>
      <w:r w:rsidRPr="007A4DC7">
        <w:rPr>
          <w:rFonts w:cs="Franklin Gothic Book"/>
          <w:spacing w:val="-5"/>
        </w:rPr>
        <w:t xml:space="preserve"> </w:t>
      </w:r>
      <w:r w:rsidRPr="007A4DC7">
        <w:rPr>
          <w:rFonts w:cs="Franklin Gothic Book"/>
        </w:rPr>
        <w:t>frivolous</w:t>
      </w:r>
      <w:r w:rsidRPr="007A4DC7">
        <w:rPr>
          <w:rFonts w:cs="Franklin Gothic Book"/>
          <w:spacing w:val="-5"/>
        </w:rPr>
        <w:t xml:space="preserve"> </w:t>
      </w:r>
      <w:r w:rsidRPr="007A4DC7">
        <w:rPr>
          <w:rFonts w:cs="Franklin Gothic Book"/>
        </w:rPr>
        <w:t>protest</w:t>
      </w:r>
      <w:r w:rsidRPr="007A4DC7">
        <w:rPr>
          <w:rFonts w:cs="Franklin Gothic Book"/>
          <w:spacing w:val="-5"/>
        </w:rPr>
        <w:t xml:space="preserve"> </w:t>
      </w:r>
      <w:r w:rsidRPr="007A4DC7">
        <w:rPr>
          <w:rFonts w:cs="Franklin Gothic Book"/>
        </w:rPr>
        <w:t>or</w:t>
      </w:r>
      <w:r w:rsidRPr="007A4DC7">
        <w:rPr>
          <w:rFonts w:cs="Franklin Gothic Book"/>
          <w:spacing w:val="-5"/>
        </w:rPr>
        <w:t xml:space="preserve"> </w:t>
      </w:r>
      <w:r w:rsidRPr="007A4DC7">
        <w:rPr>
          <w:rFonts w:cs="Franklin Gothic Book"/>
        </w:rPr>
        <w:t>complaint</w:t>
      </w:r>
      <w:r w:rsidRPr="007A4DC7">
        <w:rPr>
          <w:rFonts w:cs="Franklin Gothic Book"/>
          <w:spacing w:val="-5"/>
        </w:rPr>
        <w:t xml:space="preserve"> </w:t>
      </w:r>
      <w:r w:rsidRPr="007A4DC7">
        <w:rPr>
          <w:rFonts w:cs="Franklin Gothic Book"/>
        </w:rPr>
        <w:t>to</w:t>
      </w:r>
      <w:r w:rsidRPr="007A4DC7">
        <w:rPr>
          <w:rFonts w:cs="Franklin Gothic Book"/>
          <w:spacing w:val="-5"/>
        </w:rPr>
        <w:t xml:space="preserve"> </w:t>
      </w:r>
      <w:r w:rsidRPr="007A4DC7">
        <w:rPr>
          <w:rFonts w:cs="Franklin Gothic Book"/>
        </w:rPr>
        <w:t>pay</w:t>
      </w:r>
      <w:r w:rsidRPr="007A4DC7">
        <w:rPr>
          <w:rFonts w:cs="Franklin Gothic Book"/>
          <w:spacing w:val="-5"/>
        </w:rPr>
        <w:t xml:space="preserve"> </w:t>
      </w:r>
      <w:r w:rsidRPr="007A4DC7">
        <w:rPr>
          <w:rFonts w:cs="Franklin Gothic Book"/>
        </w:rPr>
        <w:t>the</w:t>
      </w:r>
      <w:r w:rsidRPr="007A4DC7">
        <w:rPr>
          <w:rFonts w:cs="Franklin Gothic Book"/>
          <w:spacing w:val="-5"/>
        </w:rPr>
        <w:t xml:space="preserve"> </w:t>
      </w:r>
      <w:r w:rsidRPr="007A4DC7">
        <w:rPr>
          <w:rFonts w:cs="Franklin Gothic Book"/>
        </w:rPr>
        <w:t>expenses</w:t>
      </w:r>
      <w:r w:rsidRPr="007A4DC7">
        <w:rPr>
          <w:rFonts w:cs="Franklin Gothic Book"/>
          <w:spacing w:val="-5"/>
        </w:rPr>
        <w:t xml:space="preserve"> </w:t>
      </w:r>
      <w:r w:rsidRPr="007A4DC7">
        <w:rPr>
          <w:rFonts w:cs="Franklin Gothic Book"/>
        </w:rPr>
        <w:t>of</w:t>
      </w:r>
      <w:r w:rsidRPr="007A4DC7">
        <w:rPr>
          <w:rFonts w:cs="Franklin Gothic Book"/>
          <w:spacing w:val="-5"/>
        </w:rPr>
        <w:t xml:space="preserve"> </w:t>
      </w:r>
      <w:r w:rsidRPr="007A4DC7">
        <w:rPr>
          <w:rFonts w:cs="Franklin Gothic Book"/>
        </w:rPr>
        <w:t>the inquiry or to order that the costs to be shared by the</w:t>
      </w:r>
      <w:r w:rsidRPr="007A4DC7">
        <w:rPr>
          <w:rFonts w:cs="Franklin Gothic Book"/>
          <w:spacing w:val="-4"/>
        </w:rPr>
        <w:t xml:space="preserve"> </w:t>
      </w:r>
      <w:r w:rsidRPr="007A4DC7">
        <w:rPr>
          <w:rFonts w:cs="Franklin Gothic Book"/>
        </w:rPr>
        <w:t>parties.</w:t>
      </w:r>
    </w:p>
    <w:p w14:paraId="5D2BEEF1"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797A8B95" w14:textId="3DBDC363"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(D)</w:t>
      </w:r>
      <w:r w:rsidRPr="007A4DC7">
        <w:rPr>
          <w:rFonts w:cs="Franklin Gothic Book"/>
        </w:rPr>
        <w:tab/>
        <w:t xml:space="preserve">All parties to a protest or complaint must receive a copy of the submission and must be afforded an opportunity to make a statement at least 7 days </w:t>
      </w:r>
      <w:r w:rsidR="00D14605">
        <w:rPr>
          <w:rFonts w:cs="Franklin Gothic Book"/>
        </w:rPr>
        <w:t xml:space="preserve">before </w:t>
      </w:r>
      <w:r w:rsidRPr="007A4DC7">
        <w:rPr>
          <w:rFonts w:cs="Franklin Gothic Book"/>
        </w:rPr>
        <w:t>the protest or</w:t>
      </w:r>
      <w:r w:rsidRPr="007A4DC7">
        <w:rPr>
          <w:rFonts w:cs="Franklin Gothic Book"/>
          <w:spacing w:val="28"/>
        </w:rPr>
        <w:t xml:space="preserve"> </w:t>
      </w:r>
      <w:r w:rsidRPr="007A4DC7">
        <w:rPr>
          <w:rFonts w:cs="Franklin Gothic Book"/>
        </w:rPr>
        <w:t>complaint being</w:t>
      </w:r>
      <w:r w:rsidRPr="007A4DC7">
        <w:rPr>
          <w:rFonts w:cs="Franklin Gothic Book"/>
          <w:spacing w:val="-3"/>
        </w:rPr>
        <w:t xml:space="preserve"> </w:t>
      </w:r>
      <w:r w:rsidRPr="007A4DC7">
        <w:rPr>
          <w:rFonts w:cs="Franklin Gothic Book"/>
        </w:rPr>
        <w:t xml:space="preserve">heard. All protests will be dealt with as correspondence, unless either party requests a Personal Hearing when forwarding the written response. If a Personal Hearing is requested, all parties must have received </w:t>
      </w:r>
      <w:r w:rsidR="00D14605">
        <w:rPr>
          <w:rFonts w:cs="Franklin Gothic Book"/>
        </w:rPr>
        <w:t xml:space="preserve">a minimum of </w:t>
      </w:r>
      <w:r w:rsidRPr="007A4DC7">
        <w:rPr>
          <w:rFonts w:cs="Franklin Gothic Book"/>
        </w:rPr>
        <w:t>seven days’ notice of the hearing should they be instructed to</w:t>
      </w:r>
      <w:r w:rsidRPr="007A4DC7">
        <w:rPr>
          <w:rFonts w:cs="Franklin Gothic Book"/>
          <w:spacing w:val="-4"/>
        </w:rPr>
        <w:t xml:space="preserve"> </w:t>
      </w:r>
      <w:r w:rsidRPr="007A4DC7">
        <w:rPr>
          <w:rFonts w:cs="Franklin Gothic Book"/>
        </w:rPr>
        <w:t>attend.</w:t>
      </w:r>
    </w:p>
    <w:p w14:paraId="6D49D2E1"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425"/>
        <w:rPr>
          <w:rFonts w:cs="Franklin Gothic Book"/>
        </w:rPr>
      </w:pPr>
    </w:p>
    <w:p w14:paraId="442BF667" w14:textId="77777777" w:rsidR="0076590A" w:rsidRPr="007A4DC7" w:rsidRDefault="0076590A">
      <w:pPr>
        <w:pStyle w:val="ListParagraph"/>
        <w:tabs>
          <w:tab w:val="left" w:pos="425"/>
          <w:tab w:val="left" w:pos="851"/>
          <w:tab w:val="left" w:pos="1276"/>
          <w:tab w:val="left" w:pos="1701"/>
          <w:tab w:val="left" w:pos="7230"/>
        </w:tabs>
        <w:spacing w:before="0" w:line="200" w:lineRule="atLeast"/>
        <w:ind w:left="851" w:right="0" w:hanging="851"/>
        <w:rPr>
          <w:rFonts w:cs="Franklin Gothic Book"/>
        </w:rPr>
      </w:pPr>
      <w:r w:rsidRPr="007A4DC7">
        <w:rPr>
          <w:rFonts w:cs="Franklin Gothic Book"/>
        </w:rPr>
        <w:tab/>
        <w:t>(E)</w:t>
      </w:r>
      <w:r w:rsidRPr="007A4DC7">
        <w:rPr>
          <w:rFonts w:cs="Franklin Gothic Book"/>
        </w:rPr>
        <w:tab/>
        <w:t>The Council shall also have power to compel any party to the protest to</w:t>
      </w:r>
      <w:r w:rsidRPr="007A4DC7">
        <w:rPr>
          <w:rFonts w:cs="Franklin Gothic Book"/>
          <w:spacing w:val="28"/>
        </w:rPr>
        <w:t xml:space="preserve"> </w:t>
      </w:r>
      <w:r w:rsidRPr="007A4DC7">
        <w:rPr>
          <w:rFonts w:cs="Franklin Gothic Book"/>
        </w:rPr>
        <w:t>pay such expenses as the Council shall</w:t>
      </w:r>
      <w:r w:rsidRPr="007A4DC7">
        <w:rPr>
          <w:rFonts w:cs="Franklin Gothic Book"/>
          <w:spacing w:val="-7"/>
        </w:rPr>
        <w:t xml:space="preserve"> </w:t>
      </w:r>
      <w:r w:rsidRPr="007A4DC7">
        <w:rPr>
          <w:rFonts w:cs="Franklin Gothic Book"/>
        </w:rPr>
        <w:t>direct.</w:t>
      </w:r>
    </w:p>
    <w:p w14:paraId="6598A036" w14:textId="77777777" w:rsidR="0076590A" w:rsidRPr="007A4DC7" w:rsidRDefault="0076590A">
      <w:pPr>
        <w:pStyle w:val="ListParagraph"/>
        <w:tabs>
          <w:tab w:val="left" w:pos="425"/>
          <w:tab w:val="left" w:pos="851"/>
          <w:tab w:val="left" w:pos="1276"/>
          <w:tab w:val="left" w:pos="1701"/>
          <w:tab w:val="left" w:pos="7230"/>
        </w:tabs>
        <w:spacing w:before="0" w:line="200" w:lineRule="atLeast"/>
        <w:ind w:left="851" w:right="0" w:hanging="851"/>
        <w:rPr>
          <w:rFonts w:cs="Franklin Gothic Book"/>
        </w:rPr>
      </w:pPr>
    </w:p>
    <w:p w14:paraId="2B472CCE" w14:textId="5FBB413B" w:rsidR="0076590A" w:rsidRPr="007A4DC7" w:rsidRDefault="0076590A">
      <w:pPr>
        <w:pStyle w:val="ListParagraph"/>
        <w:tabs>
          <w:tab w:val="left" w:pos="425"/>
          <w:tab w:val="left" w:pos="851"/>
          <w:tab w:val="left" w:pos="1276"/>
          <w:tab w:val="left" w:pos="1701"/>
          <w:tab w:val="left" w:pos="7230"/>
        </w:tabs>
        <w:spacing w:before="0" w:line="200" w:lineRule="atLeast"/>
        <w:ind w:left="851" w:right="0" w:hanging="851"/>
        <w:rPr>
          <w:rFonts w:cs="Franklin Gothic Book"/>
        </w:rPr>
      </w:pPr>
      <w:r w:rsidRPr="007A4DC7">
        <w:rPr>
          <w:rFonts w:cs="Franklin Gothic Book"/>
        </w:rPr>
        <w:tab/>
        <w:t>(F)</w:t>
      </w:r>
      <w:r w:rsidRPr="007A4DC7">
        <w:rPr>
          <w:rFonts w:cs="Franklin Gothic Book"/>
        </w:rPr>
        <w:tab/>
        <w:t xml:space="preserve">Any appeal against a decision of the </w:t>
      </w:r>
      <w:bookmarkStart w:id="10" w:name="_Hlk528841229"/>
      <w:r w:rsidRPr="007A4DC7">
        <w:rPr>
          <w:rFonts w:cs="Franklin Gothic Book"/>
        </w:rPr>
        <w:t xml:space="preserve">Council </w:t>
      </w:r>
      <w:bookmarkEnd w:id="10"/>
      <w:r w:rsidRPr="007A4DC7">
        <w:rPr>
          <w:rFonts w:cs="Franklin Gothic Book"/>
        </w:rPr>
        <w:t>must be lodged with the Chief Executive of the Essex County Football Association within</w:t>
      </w:r>
      <w:r w:rsidRPr="007A4DC7">
        <w:rPr>
          <w:rFonts w:cs="Franklin Gothic Book"/>
          <w:spacing w:val="-4"/>
        </w:rPr>
        <w:t xml:space="preserve"> </w:t>
      </w:r>
      <w:r w:rsidRPr="007A4DC7">
        <w:rPr>
          <w:rFonts w:cs="Franklin Gothic Book"/>
        </w:rPr>
        <w:t>3</w:t>
      </w:r>
      <w:r w:rsidRPr="007A4DC7">
        <w:rPr>
          <w:rFonts w:cs="Franklin Gothic Book"/>
          <w:spacing w:val="-4"/>
        </w:rPr>
        <w:t xml:space="preserve"> </w:t>
      </w:r>
      <w:r w:rsidRPr="007A4DC7">
        <w:rPr>
          <w:rFonts w:cs="Franklin Gothic Book"/>
        </w:rPr>
        <w:t>days</w:t>
      </w:r>
      <w:r w:rsidRPr="007A4DC7">
        <w:rPr>
          <w:rFonts w:cs="Franklin Gothic Book"/>
          <w:spacing w:val="-4"/>
        </w:rPr>
        <w:t xml:space="preserve"> </w:t>
      </w:r>
      <w:r w:rsidRPr="007A4DC7">
        <w:rPr>
          <w:rFonts w:cs="Franklin Gothic Book"/>
        </w:rPr>
        <w:t>of</w:t>
      </w:r>
      <w:r w:rsidRPr="007A4DC7">
        <w:rPr>
          <w:rFonts w:cs="Franklin Gothic Book"/>
          <w:spacing w:val="-4"/>
        </w:rPr>
        <w:t xml:space="preserve"> </w:t>
      </w:r>
      <w:r w:rsidRPr="007A4DC7">
        <w:rPr>
          <w:rFonts w:cs="Franklin Gothic Book"/>
        </w:rPr>
        <w:t>the</w:t>
      </w:r>
      <w:r w:rsidRPr="007A4DC7">
        <w:rPr>
          <w:rFonts w:cs="Franklin Gothic Book"/>
          <w:spacing w:val="-4"/>
        </w:rPr>
        <w:t xml:space="preserve"> </w:t>
      </w:r>
      <w:r w:rsidRPr="007A4DC7">
        <w:rPr>
          <w:rFonts w:cs="Franklin Gothic Book"/>
        </w:rPr>
        <w:t>posting</w:t>
      </w:r>
      <w:r w:rsidRPr="007A4DC7">
        <w:rPr>
          <w:rFonts w:cs="Franklin Gothic Book"/>
          <w:spacing w:val="-4"/>
        </w:rPr>
        <w:t xml:space="preserve"> </w:t>
      </w:r>
      <w:r w:rsidRPr="007A4DC7">
        <w:rPr>
          <w:rFonts w:cs="Franklin Gothic Book"/>
        </w:rPr>
        <w:t>of</w:t>
      </w:r>
      <w:r w:rsidRPr="007A4DC7">
        <w:rPr>
          <w:rFonts w:cs="Franklin Gothic Book"/>
          <w:spacing w:val="-4"/>
        </w:rPr>
        <w:t xml:space="preserve"> </w:t>
      </w:r>
      <w:r w:rsidRPr="007A4DC7">
        <w:rPr>
          <w:rFonts w:cs="Franklin Gothic Book"/>
        </w:rPr>
        <w:t>the</w:t>
      </w:r>
      <w:r w:rsidRPr="007A4DC7">
        <w:rPr>
          <w:rFonts w:cs="Franklin Gothic Book"/>
          <w:spacing w:val="-4"/>
        </w:rPr>
        <w:t xml:space="preserve"> </w:t>
      </w:r>
      <w:r w:rsidRPr="007A4DC7">
        <w:rPr>
          <w:rFonts w:cs="Franklin Gothic Book"/>
        </w:rPr>
        <w:t>written</w:t>
      </w:r>
      <w:r w:rsidRPr="007A4DC7">
        <w:rPr>
          <w:rFonts w:cs="Franklin Gothic Book"/>
          <w:spacing w:val="-4"/>
        </w:rPr>
        <w:t xml:space="preserve"> </w:t>
      </w:r>
      <w:r w:rsidRPr="007A4DC7">
        <w:rPr>
          <w:rFonts w:cs="Franklin Gothic Book"/>
        </w:rPr>
        <w:t>notification</w:t>
      </w:r>
      <w:r w:rsidRPr="007A4DC7">
        <w:rPr>
          <w:rFonts w:cs="Franklin Gothic Book"/>
          <w:spacing w:val="-4"/>
        </w:rPr>
        <w:t xml:space="preserve"> </w:t>
      </w:r>
      <w:r w:rsidRPr="007A4DC7">
        <w:rPr>
          <w:rFonts w:cs="Franklin Gothic Book"/>
        </w:rPr>
        <w:t>of the</w:t>
      </w:r>
      <w:r w:rsidRPr="007A4DC7">
        <w:rPr>
          <w:rFonts w:cs="Franklin Gothic Book"/>
          <w:spacing w:val="-4"/>
        </w:rPr>
        <w:t xml:space="preserve"> </w:t>
      </w:r>
      <w:r w:rsidRPr="007A4DC7">
        <w:rPr>
          <w:rFonts w:cs="Franklin Gothic Book"/>
        </w:rPr>
        <w:t>decision</w:t>
      </w:r>
      <w:r w:rsidRPr="007A4DC7">
        <w:rPr>
          <w:rFonts w:cs="Franklin Gothic Book"/>
          <w:spacing w:val="-4"/>
        </w:rPr>
        <w:t xml:space="preserve"> </w:t>
      </w:r>
      <w:r w:rsidRPr="007A4DC7">
        <w:rPr>
          <w:rFonts w:cs="Franklin Gothic Book"/>
        </w:rPr>
        <w:t>causing</w:t>
      </w:r>
      <w:r w:rsidRPr="007A4DC7">
        <w:rPr>
          <w:rFonts w:cs="Franklin Gothic Book"/>
          <w:spacing w:val="-4"/>
        </w:rPr>
        <w:t xml:space="preserve"> </w:t>
      </w:r>
      <w:r w:rsidRPr="007A4DC7">
        <w:rPr>
          <w:rFonts w:cs="Franklin Gothic Book"/>
        </w:rPr>
        <w:t>the</w:t>
      </w:r>
      <w:r w:rsidRPr="007A4DC7">
        <w:rPr>
          <w:rFonts w:cs="Franklin Gothic Book"/>
          <w:spacing w:val="-4"/>
        </w:rPr>
        <w:t xml:space="preserve"> </w:t>
      </w:r>
      <w:r w:rsidRPr="007A4DC7">
        <w:rPr>
          <w:rFonts w:cs="Franklin Gothic Book"/>
        </w:rPr>
        <w:t>appeal,</w:t>
      </w:r>
      <w:r w:rsidRPr="007A4DC7">
        <w:rPr>
          <w:rFonts w:cs="Franklin Gothic Book"/>
          <w:spacing w:val="-4"/>
        </w:rPr>
        <w:t xml:space="preserve"> </w:t>
      </w:r>
      <w:r w:rsidR="00FA7BAA" w:rsidRPr="007A4DC7">
        <w:rPr>
          <w:rFonts w:cs="Franklin Gothic Book"/>
          <w:spacing w:val="-4"/>
        </w:rPr>
        <w:t xml:space="preserve">including a </w:t>
      </w:r>
      <w:r w:rsidRPr="007A4DC7">
        <w:rPr>
          <w:rFonts w:cs="Franklin Gothic Book"/>
        </w:rPr>
        <w:t>fee</w:t>
      </w:r>
      <w:r w:rsidRPr="007A4DC7">
        <w:rPr>
          <w:rFonts w:cs="Franklin Gothic Book"/>
          <w:spacing w:val="-4"/>
        </w:rPr>
        <w:t xml:space="preserve"> of £35, for adjudication of a Board of Appeal. </w:t>
      </w:r>
      <w:r w:rsidRPr="007A4DC7">
        <w:rPr>
          <w:rFonts w:cs="Franklin Gothic Book"/>
        </w:rPr>
        <w:t>The grounds of the Appeal shall be in accordance with FA Rules. The Board of Appeal may order the Appeal fee to</w:t>
      </w:r>
      <w:r w:rsidRPr="007A4DC7">
        <w:rPr>
          <w:rFonts w:cs="Franklin Gothic Book"/>
          <w:spacing w:val="-4"/>
        </w:rPr>
        <w:t xml:space="preserve"> </w:t>
      </w:r>
      <w:r w:rsidRPr="007A4DC7">
        <w:rPr>
          <w:rFonts w:cs="Franklin Gothic Book"/>
        </w:rPr>
        <w:t>be</w:t>
      </w:r>
      <w:r w:rsidRPr="007A4DC7">
        <w:rPr>
          <w:rFonts w:cs="Franklin Gothic Book"/>
          <w:spacing w:val="-4"/>
        </w:rPr>
        <w:t xml:space="preserve"> </w:t>
      </w:r>
      <w:r w:rsidRPr="007A4DC7">
        <w:rPr>
          <w:rFonts w:cs="Franklin Gothic Book"/>
        </w:rPr>
        <w:t>forfeited</w:t>
      </w:r>
      <w:r w:rsidRPr="007A4DC7">
        <w:rPr>
          <w:rFonts w:cs="Franklin Gothic Book"/>
          <w:spacing w:val="-4"/>
        </w:rPr>
        <w:t xml:space="preserve"> </w:t>
      </w:r>
      <w:r w:rsidRPr="007A4DC7">
        <w:rPr>
          <w:rFonts w:cs="Franklin Gothic Book"/>
        </w:rPr>
        <w:t>in</w:t>
      </w:r>
      <w:r w:rsidRPr="007A4DC7">
        <w:rPr>
          <w:rFonts w:cs="Franklin Gothic Book"/>
          <w:spacing w:val="-4"/>
        </w:rPr>
        <w:t xml:space="preserve"> </w:t>
      </w:r>
      <w:r w:rsidRPr="007A4DC7">
        <w:rPr>
          <w:rFonts w:cs="Franklin Gothic Book"/>
        </w:rPr>
        <w:t>the</w:t>
      </w:r>
      <w:r w:rsidRPr="007A4DC7">
        <w:rPr>
          <w:rFonts w:cs="Franklin Gothic Book"/>
          <w:spacing w:val="-4"/>
        </w:rPr>
        <w:t xml:space="preserve"> </w:t>
      </w:r>
      <w:r w:rsidRPr="007A4DC7">
        <w:rPr>
          <w:rFonts w:cs="Franklin Gothic Book"/>
        </w:rPr>
        <w:t xml:space="preserve">event of the appeal not being upheld and decide if costs are to be borne. The procedure for the appeal shall be determined by the </w:t>
      </w:r>
      <w:bookmarkStart w:id="11" w:name="_Hlk528787073"/>
      <w:r w:rsidRPr="007A4DC7">
        <w:rPr>
          <w:rFonts w:cs="Franklin Gothic Book"/>
        </w:rPr>
        <w:t>Sanctioning Authority</w:t>
      </w:r>
      <w:bookmarkEnd w:id="11"/>
      <w:r w:rsidRPr="007A4DC7">
        <w:rPr>
          <w:rFonts w:cs="Franklin Gothic Book"/>
        </w:rPr>
        <w:t xml:space="preserve">, </w:t>
      </w:r>
      <w:r w:rsidR="00D14605">
        <w:rPr>
          <w:rFonts w:cs="Franklin Gothic Book"/>
        </w:rPr>
        <w:t xml:space="preserve">and </w:t>
      </w:r>
      <w:bookmarkStart w:id="12" w:name="_Hlk528786912"/>
      <w:r w:rsidRPr="007A4DC7">
        <w:rPr>
          <w:rFonts w:cs="Franklin Gothic Book"/>
        </w:rPr>
        <w:t xml:space="preserve">the </w:t>
      </w:r>
      <w:bookmarkEnd w:id="12"/>
      <w:r w:rsidRPr="007A4DC7">
        <w:rPr>
          <w:rFonts w:cs="Franklin Gothic Book"/>
        </w:rPr>
        <w:t>Sanctioning Authority may (but is not obliged to):</w:t>
      </w:r>
    </w:p>
    <w:p w14:paraId="648EB7F8"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425"/>
        <w:rPr>
          <w:rFonts w:cs="Franklin Gothic Book"/>
        </w:rPr>
      </w:pPr>
      <w:r w:rsidRPr="007A4DC7">
        <w:rPr>
          <w:rFonts w:cs="Franklin Gothic Book"/>
        </w:rPr>
        <w:t>(i)</w:t>
      </w:r>
      <w:r w:rsidRPr="007A4DC7">
        <w:rPr>
          <w:rFonts w:cs="Franklin Gothic Book"/>
        </w:rPr>
        <w:tab/>
        <w:t>invite submissions by the parties involved;</w:t>
      </w:r>
    </w:p>
    <w:p w14:paraId="52349CD4"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425"/>
        <w:rPr>
          <w:rFonts w:cs="Franklin Gothic Book"/>
        </w:rPr>
      </w:pPr>
      <w:r w:rsidRPr="007A4DC7">
        <w:rPr>
          <w:rFonts w:cs="Franklin Gothic Book"/>
        </w:rPr>
        <w:t>(ii)</w:t>
      </w:r>
      <w:r w:rsidRPr="007A4DC7">
        <w:rPr>
          <w:rFonts w:cs="Franklin Gothic Book"/>
        </w:rPr>
        <w:tab/>
        <w:t>convene a hearing to hear the appeal;</w:t>
      </w:r>
    </w:p>
    <w:p w14:paraId="477154E5"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425"/>
        <w:rPr>
          <w:rFonts w:cs="Franklin Gothic Book"/>
        </w:rPr>
      </w:pPr>
      <w:r w:rsidRPr="007A4DC7">
        <w:rPr>
          <w:rFonts w:cs="Franklin Gothic Book"/>
        </w:rPr>
        <w:t>(iii)</w:t>
      </w:r>
      <w:r w:rsidRPr="007A4DC7">
        <w:rPr>
          <w:rFonts w:cs="Franklin Gothic Book"/>
        </w:rPr>
        <w:tab/>
        <w:t>permit new evidence; or</w:t>
      </w:r>
    </w:p>
    <w:p w14:paraId="61D2B3E6" w14:textId="4EE4E920" w:rsidR="0076590A" w:rsidRPr="007A4DC7" w:rsidRDefault="0076590A">
      <w:pPr>
        <w:pStyle w:val="ListParagraph"/>
        <w:tabs>
          <w:tab w:val="left" w:pos="425"/>
          <w:tab w:val="left" w:pos="851"/>
          <w:tab w:val="left" w:pos="1276"/>
          <w:tab w:val="left" w:pos="1701"/>
        </w:tabs>
        <w:spacing w:before="0" w:line="200" w:lineRule="atLeast"/>
        <w:ind w:left="1276" w:right="0" w:hanging="425"/>
        <w:rPr>
          <w:rFonts w:cs="Franklin Gothic Book"/>
        </w:rPr>
      </w:pPr>
      <w:r w:rsidRPr="007A4DC7">
        <w:rPr>
          <w:rFonts w:cs="Franklin Gothic Book"/>
        </w:rPr>
        <w:t>(iv)</w:t>
      </w:r>
      <w:r w:rsidRPr="007A4DC7">
        <w:rPr>
          <w:rFonts w:cs="Franklin Gothic Book"/>
        </w:rPr>
        <w:tab/>
        <w:t xml:space="preserve">impose </w:t>
      </w:r>
      <w:r w:rsidR="00D14605" w:rsidRPr="007A4DC7">
        <w:rPr>
          <w:rFonts w:cs="Franklin Gothic Book"/>
        </w:rPr>
        <w:t xml:space="preserve">appropriate </w:t>
      </w:r>
      <w:r w:rsidRPr="007A4DC7">
        <w:rPr>
          <w:rFonts w:cs="Franklin Gothic Book"/>
        </w:rPr>
        <w:t>deadlines</w:t>
      </w:r>
      <w:r w:rsidR="00D14605">
        <w:rPr>
          <w:rFonts w:cs="Franklin Gothic Book"/>
        </w:rPr>
        <w:t>.</w:t>
      </w:r>
      <w:r w:rsidRPr="007A4DC7">
        <w:rPr>
          <w:rFonts w:cs="Franklin Gothic Book"/>
        </w:rPr>
        <w:t xml:space="preserve"> </w:t>
      </w:r>
    </w:p>
    <w:p w14:paraId="6B4C6F2B" w14:textId="77777777" w:rsidR="0076590A" w:rsidRPr="007A4DC7" w:rsidRDefault="0076590A">
      <w:pPr>
        <w:pStyle w:val="ListParagraph"/>
        <w:tabs>
          <w:tab w:val="left" w:pos="425"/>
          <w:tab w:val="left" w:pos="691"/>
          <w:tab w:val="left" w:pos="851"/>
          <w:tab w:val="left" w:pos="1276"/>
          <w:tab w:val="left" w:pos="1701"/>
        </w:tabs>
        <w:spacing w:before="0" w:line="200" w:lineRule="atLeast"/>
        <w:ind w:left="0" w:right="0" w:firstLine="0"/>
        <w:rPr>
          <w:rFonts w:cs="Franklin Gothic Book"/>
        </w:rPr>
      </w:pPr>
    </w:p>
    <w:p w14:paraId="6E51C50C"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r>
      <w:r w:rsidRPr="007A4DC7">
        <w:rPr>
          <w:rFonts w:cs="Franklin Gothic Book"/>
        </w:rPr>
        <w:tab/>
        <w:t>The decision of the Board of Appeal is final and binding on all parties concerned.</w:t>
      </w:r>
    </w:p>
    <w:p w14:paraId="52014416"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159DDB08"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b/>
          <w:sz w:val="22"/>
          <w:szCs w:val="22"/>
        </w:rPr>
      </w:pPr>
    </w:p>
    <w:p w14:paraId="63E88FFB"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ANNUAL GENERAL MEETING</w:t>
      </w:r>
    </w:p>
    <w:p w14:paraId="6BE8745C"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4FC4E801"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0"/>
        <w:rPr>
          <w:rFonts w:cs="Franklin Gothic Book"/>
        </w:rPr>
      </w:pPr>
      <w:r w:rsidRPr="007A4DC7">
        <w:rPr>
          <w:rFonts w:cs="Franklin Gothic Book"/>
        </w:rPr>
        <w:t>8.</w:t>
      </w:r>
      <w:r w:rsidRPr="007A4DC7">
        <w:rPr>
          <w:rFonts w:cs="Franklin Gothic Book"/>
        </w:rPr>
        <w:tab/>
      </w:r>
      <w:r w:rsidRPr="007A4DC7">
        <w:rPr>
          <w:rFonts w:cs="Franklin Gothic Book"/>
        </w:rPr>
        <w:tab/>
        <w:t>Not in use</w:t>
      </w:r>
    </w:p>
    <w:p w14:paraId="50054E7F"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425"/>
        <w:rPr>
          <w:rFonts w:cs="Franklin Gothic Book"/>
        </w:rPr>
      </w:pPr>
    </w:p>
    <w:p w14:paraId="76A139B2" w14:textId="77777777" w:rsidR="0076590A" w:rsidRPr="007A4DC7" w:rsidRDefault="0076590A">
      <w:pPr>
        <w:pStyle w:val="ListParagraph"/>
        <w:tabs>
          <w:tab w:val="left" w:pos="425"/>
          <w:tab w:val="left" w:pos="851"/>
          <w:tab w:val="left" w:pos="1276"/>
          <w:tab w:val="left" w:pos="1411"/>
          <w:tab w:val="left" w:pos="1701"/>
        </w:tabs>
        <w:spacing w:before="0" w:line="200" w:lineRule="atLeast"/>
        <w:ind w:left="0" w:right="0" w:firstLine="0"/>
        <w:rPr>
          <w:rFonts w:cs="Franklin Gothic Book"/>
          <w:b/>
        </w:rPr>
      </w:pPr>
    </w:p>
    <w:p w14:paraId="222F6085"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SPECIAL GENERAL MEETINGS</w:t>
      </w:r>
    </w:p>
    <w:p w14:paraId="0E9695BA"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41FAB804"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9.</w:t>
      </w:r>
      <w:r w:rsidRPr="007A4DC7">
        <w:rPr>
          <w:rFonts w:cs="Franklin Gothic Book"/>
        </w:rPr>
        <w:tab/>
      </w:r>
      <w:r w:rsidRPr="007A4DC7">
        <w:rPr>
          <w:rFonts w:cs="Franklin Gothic Book"/>
        </w:rPr>
        <w:tab/>
        <w:t>Not in use</w:t>
      </w:r>
    </w:p>
    <w:p w14:paraId="4A725B2D"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b/>
          <w:sz w:val="22"/>
          <w:szCs w:val="22"/>
        </w:rPr>
      </w:pPr>
      <w:r w:rsidRPr="007A4DC7">
        <w:rPr>
          <w:rFonts w:cs="Franklin Gothic Book"/>
          <w:sz w:val="22"/>
          <w:szCs w:val="22"/>
        </w:rPr>
        <w:tab/>
      </w:r>
      <w:r w:rsidRPr="007A4DC7">
        <w:rPr>
          <w:rFonts w:cs="Franklin Gothic Book"/>
          <w:sz w:val="22"/>
          <w:szCs w:val="22"/>
        </w:rPr>
        <w:tab/>
      </w:r>
    </w:p>
    <w:p w14:paraId="2020B281"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b/>
          <w:sz w:val="22"/>
          <w:szCs w:val="22"/>
        </w:rPr>
      </w:pPr>
    </w:p>
    <w:p w14:paraId="216CBA95"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AGREEMENT TO BE SIGNED</w:t>
      </w:r>
    </w:p>
    <w:p w14:paraId="633EB70D"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78014E27"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b/>
        </w:rPr>
      </w:pPr>
      <w:r w:rsidRPr="007A4DC7">
        <w:rPr>
          <w:rFonts w:cs="Franklin Gothic Book"/>
        </w:rPr>
        <w:t>10.</w:t>
      </w:r>
      <w:r w:rsidRPr="007A4DC7">
        <w:rPr>
          <w:rFonts w:cs="Franklin Gothic Book"/>
        </w:rPr>
        <w:tab/>
      </w:r>
      <w:r w:rsidRPr="007A4DC7">
        <w:rPr>
          <w:rFonts w:cs="Franklin Gothic Book"/>
        </w:rPr>
        <w:tab/>
        <w:t xml:space="preserve">Each Club shall confirm they shall conform to the Rules and Regulations and to accept, abide by and implement the decisions of the Council, by completing the form provided for entry to the Competition or by completing entry through the Whole Game System. </w:t>
      </w:r>
    </w:p>
    <w:p w14:paraId="6520259A"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b/>
          <w:sz w:val="22"/>
          <w:szCs w:val="22"/>
        </w:rPr>
      </w:pPr>
    </w:p>
    <w:p w14:paraId="1D4F7378"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CONTINUATION OF MEMBERSHIP, WITHDRAWAL OF A CLUB</w:t>
      </w:r>
    </w:p>
    <w:p w14:paraId="0C0D7300"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7B018783"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11.</w:t>
      </w:r>
      <w:r w:rsidRPr="007A4DC7">
        <w:rPr>
          <w:rFonts w:cs="Franklin Gothic Book"/>
        </w:rPr>
        <w:tab/>
        <w:t>(A)</w:t>
      </w:r>
      <w:r w:rsidRPr="007A4DC7">
        <w:rPr>
          <w:rFonts w:cs="Franklin Gothic Book"/>
        </w:rPr>
        <w:tab/>
        <w:t xml:space="preserve">A Club shall not be allowed to withdraw any or all of its teams from the Competition after </w:t>
      </w:r>
      <w:r w:rsidR="00F637CB" w:rsidRPr="007A4DC7">
        <w:rPr>
          <w:rFonts w:cs="Franklin Gothic Book"/>
        </w:rPr>
        <w:t>the draw has taken place</w:t>
      </w:r>
      <w:r w:rsidRPr="007A4DC7">
        <w:rPr>
          <w:rFonts w:cs="Franklin Gothic Book"/>
        </w:rPr>
        <w:t>. Any Club infringing this Rule shall be liable to a fine in accordance with the Fines Tariff.</w:t>
      </w:r>
    </w:p>
    <w:p w14:paraId="04B8957E"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384BC1A4"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(B)</w:t>
      </w:r>
      <w:r w:rsidRPr="007A4DC7">
        <w:rPr>
          <w:rFonts w:cs="Franklin Gothic Book"/>
        </w:rPr>
        <w:tab/>
        <w:t>Should any Club, owing to its suspension, or the suspension of Club members, by The Football Association or any County Football Association, be unable to play any County Cup game, they will be expelled from the relevant Competition.</w:t>
      </w:r>
    </w:p>
    <w:p w14:paraId="4D507344" w14:textId="77777777" w:rsidR="0076590A" w:rsidRPr="007A4DC7" w:rsidRDefault="0076590A">
      <w:pPr>
        <w:tabs>
          <w:tab w:val="left" w:pos="425"/>
          <w:tab w:val="left" w:pos="851"/>
          <w:tab w:val="left" w:pos="1276"/>
          <w:tab w:val="left" w:pos="1411"/>
          <w:tab w:val="left" w:pos="1701"/>
        </w:tabs>
        <w:spacing w:line="200" w:lineRule="atLeast"/>
        <w:jc w:val="both"/>
        <w:rPr>
          <w:rFonts w:cs="Franklin Gothic Book"/>
        </w:rPr>
      </w:pPr>
    </w:p>
    <w:p w14:paraId="2262C482" w14:textId="77777777" w:rsidR="0076590A" w:rsidRPr="007A4DC7" w:rsidRDefault="0076590A">
      <w:pPr>
        <w:tabs>
          <w:tab w:val="left" w:pos="425"/>
          <w:tab w:val="left" w:pos="851"/>
          <w:tab w:val="left" w:pos="1276"/>
          <w:tab w:val="left" w:pos="1701"/>
        </w:tabs>
        <w:spacing w:line="200" w:lineRule="atLeast"/>
        <w:jc w:val="both"/>
        <w:rPr>
          <w:rFonts w:cs="Franklin Gothic Book"/>
          <w:b/>
        </w:rPr>
      </w:pPr>
      <w:r w:rsidRPr="007A4DC7">
        <w:rPr>
          <w:rFonts w:cs="Franklin Gothic Book"/>
          <w:b/>
        </w:rPr>
        <w:t>EXCLUSION OF CLUBS, TEAMS. MISCONDUCT OF CLUBS, OFFICERS, PLAYERS</w:t>
      </w:r>
    </w:p>
    <w:p w14:paraId="421969AC" w14:textId="77777777" w:rsidR="0036007A" w:rsidRPr="007A4DC7" w:rsidRDefault="0036007A">
      <w:pPr>
        <w:tabs>
          <w:tab w:val="left" w:pos="425"/>
          <w:tab w:val="left" w:pos="851"/>
          <w:tab w:val="left" w:pos="1276"/>
          <w:tab w:val="left" w:pos="1701"/>
        </w:tabs>
        <w:spacing w:line="200" w:lineRule="atLeast"/>
        <w:jc w:val="both"/>
        <w:rPr>
          <w:rFonts w:cs="Franklin Gothic Book"/>
        </w:rPr>
      </w:pPr>
    </w:p>
    <w:p w14:paraId="63F7B909"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12.</w:t>
      </w:r>
      <w:r w:rsidRPr="007A4DC7">
        <w:rPr>
          <w:rFonts w:cs="Franklin Gothic Book"/>
        </w:rPr>
        <w:tab/>
      </w:r>
      <w:r w:rsidRPr="007A4DC7">
        <w:rPr>
          <w:rFonts w:cs="Franklin Gothic Book"/>
        </w:rPr>
        <w:tab/>
        <w:t>Not in use</w:t>
      </w:r>
    </w:p>
    <w:p w14:paraId="31826809"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72DDEBF8"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b/>
        </w:rPr>
      </w:pPr>
    </w:p>
    <w:p w14:paraId="46B28CF8"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TROPHY</w:t>
      </w:r>
    </w:p>
    <w:p w14:paraId="4AD6D3F2"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2E8DBA31"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13.</w:t>
      </w:r>
      <w:r w:rsidRPr="007A4DC7">
        <w:rPr>
          <w:rFonts w:cs="Franklin Gothic Book"/>
        </w:rPr>
        <w:tab/>
        <w:t>(A)</w:t>
      </w:r>
      <w:r w:rsidRPr="007A4DC7">
        <w:rPr>
          <w:rFonts w:cs="Franklin Gothic Book"/>
        </w:rPr>
        <w:tab/>
        <w:t>The Board of Directors of the Association shall be, for all intents and purposes, the legal owners of the cups and trophies, in trust for the Association and shall also have responsibility for the financial management of all Competitions.</w:t>
      </w:r>
    </w:p>
    <w:p w14:paraId="0E2CA406"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619D32D3"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(B)</w:t>
      </w:r>
      <w:r w:rsidRPr="007A4DC7">
        <w:rPr>
          <w:rFonts w:cs="Franklin Gothic Book"/>
        </w:rPr>
        <w:tab/>
        <w:t xml:space="preserve">When the winning Club has been ascertained the </w:t>
      </w:r>
      <w:r w:rsidR="009E08DB">
        <w:rPr>
          <w:rFonts w:cs="Franklin Gothic Book"/>
        </w:rPr>
        <w:t xml:space="preserve">Senior Challenge </w:t>
      </w:r>
      <w:r w:rsidRPr="007A4DC7">
        <w:rPr>
          <w:rFonts w:cs="Franklin Gothic Book"/>
        </w:rPr>
        <w:t>Cup shall be handed to the representatives of that Club on the understanding that within three days of its receipt an Agreement (subscribed by three persons) shall be sent to the Association as follows:</w:t>
      </w:r>
    </w:p>
    <w:p w14:paraId="66B3AEC7"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r>
      <w:r w:rsidRPr="007A4DC7">
        <w:rPr>
          <w:rFonts w:cs="Franklin Gothic Book"/>
        </w:rPr>
        <w:tab/>
      </w:r>
    </w:p>
    <w:p w14:paraId="1644F83D" w14:textId="0F2DF04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“We [name], [name] and [name], being members of and representing the</w:t>
      </w:r>
      <w:r w:rsidR="00F637CB" w:rsidRPr="007A4DC7">
        <w:rPr>
          <w:rFonts w:cs="Franklin Gothic Book"/>
          <w:sz w:val="22"/>
          <w:szCs w:val="22"/>
        </w:rPr>
        <w:t xml:space="preserve"> ……………………</w:t>
      </w:r>
      <w:r w:rsidRPr="007A4DC7">
        <w:rPr>
          <w:rFonts w:cs="Franklin Gothic Book"/>
          <w:sz w:val="22"/>
          <w:szCs w:val="22"/>
        </w:rPr>
        <w:t xml:space="preserve"> Club, having been declared winners of an Essex County Football Association Cup/Trophy as specified and the said Cup/Trophy having been delivered to us by the said Association do hereby on behalf of the said Club individually and conjointly engage to return the same to the County Office, in good order, and condition, on or before the 1st day of </w:t>
      </w:r>
      <w:r w:rsidR="00507FD7">
        <w:rPr>
          <w:rFonts w:cs="Franklin Gothic Book"/>
          <w:sz w:val="22"/>
          <w:szCs w:val="22"/>
        </w:rPr>
        <w:t>December</w:t>
      </w:r>
      <w:r w:rsidRPr="007A4DC7">
        <w:rPr>
          <w:rFonts w:cs="Franklin Gothic Book"/>
          <w:sz w:val="22"/>
          <w:szCs w:val="22"/>
        </w:rPr>
        <w:t xml:space="preserve"> next, or at any other time when called upon to do so.</w:t>
      </w:r>
      <w:r w:rsidR="00F637CB" w:rsidRPr="007A4DC7">
        <w:rPr>
          <w:rFonts w:cs="Franklin Gothic Book"/>
          <w:sz w:val="22"/>
          <w:szCs w:val="22"/>
        </w:rPr>
        <w:t xml:space="preserve"> If the cup or trophy is lost or damaged whilst under our care, we agree to refund to the Competition the amount of its current value or the cost of its thorough repair.</w:t>
      </w:r>
      <w:r w:rsidRPr="007A4DC7">
        <w:rPr>
          <w:rFonts w:cs="Franklin Gothic Book"/>
          <w:sz w:val="22"/>
          <w:szCs w:val="22"/>
        </w:rPr>
        <w:t xml:space="preserve">” </w:t>
      </w:r>
    </w:p>
    <w:p w14:paraId="6EF3FDDF"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215F3951"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Failure to comply will result in a fine in accordance with the Fines Tariff.</w:t>
      </w:r>
    </w:p>
    <w:p w14:paraId="5D26A214" w14:textId="77777777" w:rsidR="00F637CB" w:rsidRPr="007A4DC7" w:rsidRDefault="00F637CB">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2E24C850" w14:textId="77777777" w:rsidR="00F637CB" w:rsidRPr="007A4DC7" w:rsidRDefault="00F637CB">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 xml:space="preserve">Any Club failing to return </w:t>
      </w:r>
      <w:r w:rsidR="000A12A0">
        <w:rPr>
          <w:rFonts w:cs="Franklin Gothic Book"/>
          <w:sz w:val="22"/>
          <w:szCs w:val="22"/>
        </w:rPr>
        <w:t xml:space="preserve">the trophy in </w:t>
      </w:r>
      <w:r w:rsidRPr="007A4DC7">
        <w:rPr>
          <w:rFonts w:cs="Franklin Gothic Book"/>
          <w:sz w:val="22"/>
          <w:szCs w:val="22"/>
        </w:rPr>
        <w:t>a clean state and ready for re-presentation by the due date shall be fined in accordance with the Fines Tariff.</w:t>
      </w:r>
    </w:p>
    <w:p w14:paraId="54255FE1"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38DC2B22"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The Association is responsible for all engraving.</w:t>
      </w:r>
    </w:p>
    <w:p w14:paraId="716F7C82"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5D087A2A" w14:textId="77777777" w:rsidR="0076590A" w:rsidRPr="007A4DC7" w:rsidRDefault="0076590A">
      <w:pPr>
        <w:pStyle w:val="BodyText"/>
        <w:tabs>
          <w:tab w:val="left" w:pos="142"/>
          <w:tab w:val="left" w:pos="425"/>
          <w:tab w:val="left" w:pos="851"/>
          <w:tab w:val="left" w:pos="1276"/>
          <w:tab w:val="left" w:pos="1701"/>
        </w:tabs>
        <w:spacing w:before="0" w:line="200" w:lineRule="atLeast"/>
        <w:ind w:left="0"/>
        <w:rPr>
          <w:rFonts w:cs="Franklin Gothic Book"/>
          <w:b/>
          <w:sz w:val="22"/>
          <w:szCs w:val="22"/>
        </w:rPr>
      </w:pPr>
    </w:p>
    <w:p w14:paraId="29438FAD" w14:textId="77777777" w:rsidR="0076590A" w:rsidRPr="007A4DC7" w:rsidRDefault="0076590A">
      <w:pPr>
        <w:pStyle w:val="BodyText"/>
        <w:tabs>
          <w:tab w:val="left" w:pos="142"/>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ALTERATION TO RULES</w:t>
      </w:r>
    </w:p>
    <w:p w14:paraId="1FEBA156" w14:textId="77777777" w:rsidR="0076590A" w:rsidRPr="007A4DC7" w:rsidRDefault="0076590A">
      <w:pPr>
        <w:pStyle w:val="BodyText"/>
        <w:tabs>
          <w:tab w:val="left" w:pos="142"/>
          <w:tab w:val="left" w:pos="425"/>
          <w:tab w:val="left" w:pos="851"/>
          <w:tab w:val="left" w:pos="1276"/>
          <w:tab w:val="left" w:pos="1701"/>
        </w:tabs>
        <w:spacing w:before="0" w:line="200" w:lineRule="atLeast"/>
        <w:ind w:left="0"/>
        <w:rPr>
          <w:rFonts w:cs="Franklin Gothic Book"/>
          <w:sz w:val="22"/>
          <w:szCs w:val="22"/>
        </w:rPr>
      </w:pPr>
    </w:p>
    <w:p w14:paraId="2D9930A4" w14:textId="7D55BA0E"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14.</w:t>
      </w:r>
      <w:r w:rsidRPr="007A4DC7">
        <w:rPr>
          <w:rFonts w:cs="Franklin Gothic Book"/>
        </w:rPr>
        <w:tab/>
      </w:r>
      <w:r w:rsidR="00D14605">
        <w:rPr>
          <w:rFonts w:cs="Franklin Gothic Book"/>
        </w:rPr>
        <w:t>(A)</w:t>
      </w:r>
      <w:r w:rsidRPr="007A4DC7">
        <w:rPr>
          <w:rFonts w:cs="Franklin Gothic Book"/>
        </w:rPr>
        <w:tab/>
        <w:t>Notice of proposed alterations to be considered by the Council shall be submitted to the Chief Executive by 1st March in each year. The proposals shall be circulated to the Council for a decision at the first Council Meeting following the closing date for implementation for the following season.</w:t>
      </w:r>
    </w:p>
    <w:p w14:paraId="68EBD998"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3B078A24" w14:textId="61EED4AE"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b/>
          <w:sz w:val="22"/>
          <w:szCs w:val="22"/>
        </w:rPr>
      </w:pPr>
      <w:r w:rsidRPr="007A4DC7">
        <w:rPr>
          <w:rFonts w:cs="Franklin Gothic Book"/>
          <w:sz w:val="22"/>
          <w:szCs w:val="22"/>
        </w:rPr>
        <w:tab/>
      </w:r>
      <w:r w:rsidR="00D14605">
        <w:rPr>
          <w:rFonts w:cs="Franklin Gothic Book"/>
          <w:sz w:val="22"/>
          <w:szCs w:val="22"/>
        </w:rPr>
        <w:t>(B)</w:t>
      </w:r>
      <w:r w:rsidRPr="007A4DC7">
        <w:rPr>
          <w:rFonts w:cs="Franklin Gothic Book"/>
          <w:sz w:val="22"/>
          <w:szCs w:val="22"/>
        </w:rPr>
        <w:tab/>
        <w:t>These Rules will be automatically updated by any mandatory changes to the Standard Code of Rules and Youth Standard Code of Rules.</w:t>
      </w:r>
    </w:p>
    <w:p w14:paraId="2B4B4C77"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b/>
          <w:sz w:val="22"/>
          <w:szCs w:val="22"/>
        </w:rPr>
      </w:pPr>
    </w:p>
    <w:p w14:paraId="02C12C5A"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FINANCE</w:t>
      </w:r>
    </w:p>
    <w:p w14:paraId="47CF383C"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73AD30D6"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15.</w:t>
      </w:r>
      <w:r w:rsidRPr="007A4DC7">
        <w:rPr>
          <w:rFonts w:cs="Franklin Gothic Book"/>
        </w:rPr>
        <w:tab/>
        <w:t>(A)</w:t>
      </w:r>
      <w:r w:rsidRPr="007A4DC7">
        <w:rPr>
          <w:rFonts w:cs="Franklin Gothic Book"/>
        </w:rPr>
        <w:tab/>
      </w:r>
      <w:r w:rsidR="000A12A0">
        <w:rPr>
          <w:rFonts w:cs="Franklin Gothic Book"/>
        </w:rPr>
        <w:t>ROUNDS PRIOR TO FINAL</w:t>
      </w:r>
    </w:p>
    <w:p w14:paraId="563766D2" w14:textId="77777777" w:rsidR="0076590A" w:rsidRPr="007A4DC7" w:rsidRDefault="0076590A">
      <w:pPr>
        <w:tabs>
          <w:tab w:val="left" w:pos="426"/>
          <w:tab w:val="left" w:pos="851"/>
          <w:tab w:val="left" w:pos="1276"/>
          <w:tab w:val="left" w:pos="1701"/>
          <w:tab w:val="left" w:pos="10080"/>
        </w:tabs>
        <w:autoSpaceDE w:val="0"/>
        <w:ind w:left="851" w:hanging="851"/>
        <w:rPr>
          <w:rFonts w:cs="Franklin Gothic Book"/>
        </w:rPr>
      </w:pPr>
    </w:p>
    <w:p w14:paraId="2670617B"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t>(i)</w:t>
      </w:r>
      <w:r w:rsidRPr="007A4DC7">
        <w:rPr>
          <w:rFonts w:cs="Franklin Gothic Book"/>
        </w:rPr>
        <w:tab/>
        <w:t>Admission</w:t>
      </w:r>
    </w:p>
    <w:p w14:paraId="40586155"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All persons shall pay for admission to the ground, enclosures and stands, unless they are players or officials of the Club who are playing in or carrying out duties in connection with the match, Essex County Football Association Officials and any invited guests.</w:t>
      </w:r>
    </w:p>
    <w:p w14:paraId="199AD5D2"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640987E5"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t>(ii)</w:t>
      </w:r>
      <w:r w:rsidRPr="007A4DC7">
        <w:rPr>
          <w:rFonts w:cs="Franklin Gothic Book"/>
        </w:rPr>
        <w:tab/>
        <w:t>Gate Receipts</w:t>
      </w:r>
    </w:p>
    <w:p w14:paraId="5CAF3548"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The two competing Clubs in all matches prior to the final match, shall agree mutually on the Admission Fee for each individual match in the Senior Cup.</w:t>
      </w:r>
      <w:r w:rsidR="001B0DF5">
        <w:rPr>
          <w:rFonts w:cs="Franklin Gothic Book"/>
        </w:rPr>
        <w:t xml:space="preserve"> The Admission Fee shall not exceed that of the home club’s usual Admission Fee.</w:t>
      </w:r>
    </w:p>
    <w:p w14:paraId="489BE3DF"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1F81BE40"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In all Senior Cup matches, up to the semi-finals, the home club will retain all the revenue and be responsible for all the expenses, with the exception of the away club’s travel expenses.</w:t>
      </w:r>
    </w:p>
    <w:p w14:paraId="4F6C67BA"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0CD4398B" w14:textId="2B433A4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lastRenderedPageBreak/>
        <w:tab/>
      </w:r>
      <w:r w:rsidRPr="007A4DC7">
        <w:rPr>
          <w:rFonts w:cs="Franklin Gothic Book"/>
        </w:rPr>
        <w:tab/>
        <w:t xml:space="preserve">A copy of the statement of receipts and expenditure is to be sent to the Competitions Department, within </w:t>
      </w:r>
      <w:r w:rsidR="00507FD7">
        <w:rPr>
          <w:rFonts w:cs="Franklin Gothic Book"/>
        </w:rPr>
        <w:t>fourteen</w:t>
      </w:r>
      <w:r w:rsidRPr="007A4DC7">
        <w:rPr>
          <w:rFonts w:cs="Franklin Gothic Book"/>
        </w:rPr>
        <w:t xml:space="preserve"> days of the match. Clubs failing to comply shall be dealt with by the Council.</w:t>
      </w:r>
    </w:p>
    <w:p w14:paraId="44B03D59"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382E4D7C" w14:textId="5C3B203A"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 xml:space="preserve">For the Semi-Final ties, a full statement of receipts and expenditure with a remittance settlement shall be sent to the Secretary of the visiting Club within </w:t>
      </w:r>
      <w:r w:rsidR="00507FD7">
        <w:rPr>
          <w:rFonts w:cs="Franklin Gothic Book"/>
        </w:rPr>
        <w:t>fourteen</w:t>
      </w:r>
      <w:r w:rsidRPr="007A4DC7">
        <w:rPr>
          <w:rFonts w:cs="Franklin Gothic Book"/>
        </w:rPr>
        <w:t xml:space="preserve"> days of the match.</w:t>
      </w:r>
    </w:p>
    <w:p w14:paraId="635F52D4"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5AF9857A"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t>(iii)</w:t>
      </w:r>
      <w:r w:rsidRPr="007A4DC7">
        <w:rPr>
          <w:rFonts w:cs="Franklin Gothic Book"/>
        </w:rPr>
        <w:tab/>
        <w:t xml:space="preserve"> Match Expenses for the Semi-Final Ties</w:t>
      </w:r>
    </w:p>
    <w:p w14:paraId="318279D4"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The following expenses in connection with the match shall be paid from the gate receipts: The expenses of the visiting Club, together with the fees and travelling expenses of the Referee, Assistant Referees and Fourth Official (when appointed), postage, police, gatemen and floodlights. The floodlights, however, shall not exceed a charge of seventy-five pounds (£75). In all rounds, the travelling expenses of the visiting Club, actually incurred, must not exceed three pounds (£3) per coach mile or, if private cars are used, then the expenses which can be claimed will be for a maximum of five cars at 40p per mile. The total mileage must be agreed between both Clubs prior to the match.</w:t>
      </w:r>
    </w:p>
    <w:p w14:paraId="7588920E"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13580D56"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t>(iv)</w:t>
      </w:r>
      <w:r w:rsidRPr="007A4DC7">
        <w:rPr>
          <w:rFonts w:cs="Franklin Gothic Book"/>
        </w:rPr>
        <w:tab/>
        <w:t>Match Expenses Not Admissible</w:t>
      </w:r>
    </w:p>
    <w:p w14:paraId="34046599"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The cost of preparing the ground or protecting the ground from inclement weather or the cost of removal of snow and ice shall be borne by the home Club and shall not be admissible as a deduction from the gate receipts of the match.</w:t>
      </w:r>
    </w:p>
    <w:p w14:paraId="27BA71C1"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36AAC46B"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t>(v)</w:t>
      </w:r>
      <w:r w:rsidRPr="007A4DC7">
        <w:rPr>
          <w:rFonts w:cs="Franklin Gothic Book"/>
        </w:rPr>
        <w:tab/>
        <w:t>Gate Receipts Insufficient to Meet Cost of Match</w:t>
      </w:r>
    </w:p>
    <w:p w14:paraId="503E0567"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Where the gate receipts are insufficient to meet the cost of the expenses of the match, any deficit shall be equally shared by the two competing Clubs.</w:t>
      </w:r>
    </w:p>
    <w:p w14:paraId="766213A9"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2B993308"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t>(vi)</w:t>
      </w:r>
      <w:r w:rsidRPr="007A4DC7">
        <w:rPr>
          <w:rFonts w:cs="Franklin Gothic Book"/>
        </w:rPr>
        <w:tab/>
        <w:t>Sale of Tickets Prior to Match</w:t>
      </w:r>
    </w:p>
    <w:p w14:paraId="2F477E78"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The home Club may arrange for tickets of admission to be provided for sale prior to the day of the match. The expenses of the distribution and sale of the tickets shall not be admissible as an expense of the match under Rule 15 (A)(iii)</w:t>
      </w:r>
    </w:p>
    <w:p w14:paraId="64CB7CC9"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6D7F17E3"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t>(viii)</w:t>
      </w:r>
      <w:r w:rsidRPr="007A4DC7">
        <w:rPr>
          <w:rFonts w:cs="Franklin Gothic Book"/>
        </w:rPr>
        <w:tab/>
        <w:t>Postponed Match</w:t>
      </w:r>
    </w:p>
    <w:p w14:paraId="3FC45CBF"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Where a match is postponed for reasons for which neither Club is at fault, any expenses incurred under Rule 15 (A)(iii) shall be charged against the match receipts of the re-arranged match.</w:t>
      </w:r>
    </w:p>
    <w:p w14:paraId="6B26D9D6"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p>
    <w:p w14:paraId="4C7FC766"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t>(ix)</w:t>
      </w:r>
      <w:r w:rsidRPr="007A4DC7">
        <w:rPr>
          <w:rFonts w:cs="Franklin Gothic Book"/>
        </w:rPr>
        <w:tab/>
        <w:t>Matches Arranged by The Association</w:t>
      </w:r>
    </w:p>
    <w:p w14:paraId="5D117A2E" w14:textId="77777777" w:rsidR="0076590A" w:rsidRPr="007A4DC7" w:rsidRDefault="0076590A">
      <w:pPr>
        <w:tabs>
          <w:tab w:val="left" w:pos="426"/>
          <w:tab w:val="left" w:pos="851"/>
          <w:tab w:val="left" w:pos="1276"/>
          <w:tab w:val="left" w:pos="1701"/>
          <w:tab w:val="left" w:pos="10080"/>
        </w:tabs>
        <w:autoSpaceDE w:val="0"/>
        <w:ind w:left="1276" w:hanging="850"/>
        <w:jc w:val="both"/>
        <w:rPr>
          <w:rFonts w:cs="Franklin Gothic Book"/>
        </w:rPr>
      </w:pPr>
      <w:r w:rsidRPr="007A4DC7">
        <w:rPr>
          <w:rFonts w:cs="Franklin Gothic Book"/>
        </w:rPr>
        <w:tab/>
      </w:r>
      <w:r w:rsidRPr="007A4DC7">
        <w:rPr>
          <w:rFonts w:cs="Franklin Gothic Book"/>
        </w:rPr>
        <w:tab/>
        <w:t>In all matches arranged by the Association under Rule 15(B) the whole proceeds shall be taken by the Association, who shall be responsible for the payment of the expenses of the match.</w:t>
      </w:r>
    </w:p>
    <w:p w14:paraId="028926A8" w14:textId="77777777" w:rsidR="0076590A" w:rsidRPr="007A4DC7" w:rsidRDefault="0076590A">
      <w:pPr>
        <w:pStyle w:val="NoSpacing"/>
        <w:tabs>
          <w:tab w:val="left" w:pos="426"/>
          <w:tab w:val="left" w:pos="851"/>
          <w:tab w:val="left" w:pos="1276"/>
          <w:tab w:val="left" w:pos="1701"/>
        </w:tabs>
        <w:ind w:left="851" w:hanging="851"/>
        <w:jc w:val="both"/>
        <w:rPr>
          <w:rFonts w:ascii="Franklin Gothic Book" w:hAnsi="Franklin Gothic Book" w:cs="Franklin Gothic Book"/>
        </w:rPr>
      </w:pPr>
    </w:p>
    <w:p w14:paraId="629CBCBE" w14:textId="77777777" w:rsidR="0076590A" w:rsidRPr="007A4DC7" w:rsidRDefault="0076590A">
      <w:pPr>
        <w:pStyle w:val="NoSpacing"/>
        <w:tabs>
          <w:tab w:val="left" w:pos="426"/>
          <w:tab w:val="left" w:pos="851"/>
          <w:tab w:val="left" w:pos="1276"/>
          <w:tab w:val="left" w:pos="1701"/>
        </w:tabs>
        <w:ind w:left="1276" w:hanging="850"/>
        <w:jc w:val="both"/>
        <w:rPr>
          <w:rFonts w:ascii="Franklin Gothic Book" w:hAnsi="Franklin Gothic Book" w:cs="Franklin Gothic Book"/>
        </w:rPr>
      </w:pPr>
      <w:r w:rsidRPr="007A4DC7">
        <w:rPr>
          <w:rFonts w:ascii="Franklin Gothic Book" w:hAnsi="Franklin Gothic Book" w:cs="Franklin Gothic Book"/>
        </w:rPr>
        <w:tab/>
        <w:t>(x)</w:t>
      </w:r>
      <w:r w:rsidRPr="007A4DC7">
        <w:rPr>
          <w:rFonts w:ascii="Franklin Gothic Book" w:hAnsi="Franklin Gothic Book" w:cs="Franklin Gothic Book"/>
        </w:rPr>
        <w:tab/>
        <w:t>Match Programmes</w:t>
      </w:r>
    </w:p>
    <w:p w14:paraId="3201AA54" w14:textId="77777777" w:rsidR="0076590A" w:rsidRPr="007A4DC7" w:rsidRDefault="0076590A">
      <w:pPr>
        <w:pStyle w:val="NoSpacing"/>
        <w:tabs>
          <w:tab w:val="left" w:pos="426"/>
          <w:tab w:val="left" w:pos="851"/>
          <w:tab w:val="left" w:pos="1276"/>
          <w:tab w:val="left" w:pos="1701"/>
        </w:tabs>
        <w:ind w:left="1276" w:hanging="850"/>
        <w:jc w:val="both"/>
        <w:rPr>
          <w:rFonts w:ascii="Franklin Gothic Book" w:hAnsi="Franklin Gothic Book" w:cs="Franklin Gothic Book"/>
        </w:rPr>
      </w:pPr>
      <w:r w:rsidRPr="007A4DC7">
        <w:rPr>
          <w:rFonts w:ascii="Franklin Gothic Book" w:hAnsi="Franklin Gothic Book" w:cs="Franklin Gothic Book"/>
        </w:rPr>
        <w:tab/>
      </w:r>
      <w:r w:rsidRPr="007A4DC7">
        <w:rPr>
          <w:rFonts w:ascii="Franklin Gothic Book" w:hAnsi="Franklin Gothic Book" w:cs="Franklin Gothic Book"/>
        </w:rPr>
        <w:tab/>
        <w:t>In ties prior to the Final of the Senior Cup the home Club must produce a match programme to</w:t>
      </w:r>
      <w:r w:rsidR="001B0DF5">
        <w:rPr>
          <w:rFonts w:ascii="Franklin Gothic Book" w:hAnsi="Franklin Gothic Book" w:cs="Franklin Gothic Book"/>
        </w:rPr>
        <w:t xml:space="preserve"> be available to</w:t>
      </w:r>
      <w:r w:rsidRPr="007A4DC7">
        <w:rPr>
          <w:rFonts w:ascii="Franklin Gothic Book" w:hAnsi="Franklin Gothic Book" w:cs="Franklin Gothic Book"/>
        </w:rPr>
        <w:t xml:space="preserve"> spectators</w:t>
      </w:r>
      <w:r w:rsidR="001B0DF5">
        <w:rPr>
          <w:rFonts w:ascii="Franklin Gothic Book" w:hAnsi="Franklin Gothic Book" w:cs="Franklin Gothic Book"/>
        </w:rPr>
        <w:t>.</w:t>
      </w:r>
      <w:r w:rsidRPr="007A4DC7">
        <w:rPr>
          <w:rFonts w:ascii="Franklin Gothic Book" w:hAnsi="Franklin Gothic Book" w:cs="Franklin Gothic Book"/>
        </w:rPr>
        <w:t xml:space="preserve"> </w:t>
      </w:r>
      <w:r w:rsidR="001B0DF5">
        <w:rPr>
          <w:rFonts w:ascii="Franklin Gothic Book" w:hAnsi="Franklin Gothic Book" w:cs="Franklin Gothic Book"/>
        </w:rPr>
        <w:t>Any</w:t>
      </w:r>
      <w:r w:rsidRPr="007A4DC7">
        <w:rPr>
          <w:rFonts w:ascii="Franklin Gothic Book" w:hAnsi="Franklin Gothic Book" w:cs="Franklin Gothic Book"/>
        </w:rPr>
        <w:t xml:space="preserve"> price </w:t>
      </w:r>
      <w:r w:rsidR="001B0DF5">
        <w:rPr>
          <w:rFonts w:ascii="Franklin Gothic Book" w:hAnsi="Franklin Gothic Book" w:cs="Franklin Gothic Book"/>
        </w:rPr>
        <w:t>must</w:t>
      </w:r>
      <w:r w:rsidRPr="007A4DC7">
        <w:rPr>
          <w:rFonts w:ascii="Franklin Gothic Book" w:hAnsi="Franklin Gothic Book" w:cs="Franklin Gothic Book"/>
        </w:rPr>
        <w:t xml:space="preserve"> not exceed that for the Club’s normal programme. The home Club, along with their completed team sheet, must return a copy of the programme to the County Football Association Office. Failure to comply with this rule shall incur a fine in accordance with the Fines Tariff.</w:t>
      </w:r>
    </w:p>
    <w:p w14:paraId="04F0392D" w14:textId="77777777" w:rsidR="0076590A" w:rsidRPr="007A4DC7" w:rsidRDefault="0076590A">
      <w:pPr>
        <w:pStyle w:val="NoSpacing"/>
        <w:tabs>
          <w:tab w:val="left" w:pos="426"/>
          <w:tab w:val="left" w:pos="851"/>
          <w:tab w:val="left" w:pos="1276"/>
          <w:tab w:val="left" w:pos="1701"/>
        </w:tabs>
        <w:ind w:left="1276" w:hanging="850"/>
        <w:jc w:val="both"/>
        <w:rPr>
          <w:rFonts w:ascii="Franklin Gothic Book" w:hAnsi="Franklin Gothic Book" w:cs="Franklin Gothic Book"/>
        </w:rPr>
      </w:pPr>
    </w:p>
    <w:p w14:paraId="0ECE32F7" w14:textId="77777777" w:rsidR="0076590A" w:rsidRPr="007A4DC7" w:rsidRDefault="0076590A">
      <w:pPr>
        <w:pStyle w:val="NoSpacing"/>
        <w:tabs>
          <w:tab w:val="left" w:pos="426"/>
          <w:tab w:val="left" w:pos="851"/>
          <w:tab w:val="left" w:pos="1276"/>
          <w:tab w:val="left" w:pos="1701"/>
        </w:tabs>
        <w:ind w:left="1276" w:hanging="850"/>
        <w:jc w:val="both"/>
        <w:rPr>
          <w:rFonts w:cs="Franklin Gothic Book"/>
        </w:rPr>
      </w:pPr>
      <w:r w:rsidRPr="007A4DC7">
        <w:rPr>
          <w:rFonts w:ascii="Franklin Gothic Book" w:hAnsi="Franklin Gothic Book" w:cs="Franklin Gothic Book"/>
        </w:rPr>
        <w:tab/>
        <w:t>(xi)</w:t>
      </w:r>
      <w:r w:rsidRPr="007A4DC7">
        <w:rPr>
          <w:rFonts w:ascii="Franklin Gothic Book" w:hAnsi="Franklin Gothic Book" w:cs="Franklin Gothic Book"/>
        </w:rPr>
        <w:tab/>
        <w:t>First Aid</w:t>
      </w:r>
    </w:p>
    <w:p w14:paraId="1785E960" w14:textId="77777777" w:rsidR="0076590A" w:rsidRPr="007A4DC7" w:rsidRDefault="0076590A">
      <w:pPr>
        <w:tabs>
          <w:tab w:val="left" w:pos="426"/>
          <w:tab w:val="left" w:pos="851"/>
          <w:tab w:val="left" w:pos="1276"/>
          <w:tab w:val="left" w:pos="1701"/>
        </w:tabs>
        <w:ind w:left="1276" w:hanging="850"/>
        <w:jc w:val="both"/>
      </w:pPr>
      <w:r w:rsidRPr="007A4DC7">
        <w:rPr>
          <w:rFonts w:cs="Franklin Gothic Book"/>
        </w:rPr>
        <w:tab/>
      </w:r>
      <w:r w:rsidRPr="007A4DC7">
        <w:rPr>
          <w:rFonts w:cs="Franklin Gothic Book"/>
        </w:rPr>
        <w:tab/>
        <w:t>In all Senior Cup matches it is the responsibility of the home Club to ensure that first aid facilities, equipment and a stretcher are available for all ties and a fully qualified person is available to administer first aid. In addition, each Club shall have a recognised physiotherapist in attendance at all matches. Clubs in default shall be dealt with by the Council.</w:t>
      </w:r>
    </w:p>
    <w:p w14:paraId="0756D1D5" w14:textId="77777777" w:rsidR="0076590A" w:rsidRPr="007A4DC7" w:rsidRDefault="0076590A">
      <w:pPr>
        <w:pStyle w:val="ListParagraph"/>
        <w:tabs>
          <w:tab w:val="left" w:pos="426"/>
          <w:tab w:val="left" w:pos="851"/>
          <w:tab w:val="left" w:pos="1276"/>
          <w:tab w:val="left" w:pos="1701"/>
        </w:tabs>
        <w:spacing w:before="0" w:line="200" w:lineRule="atLeast"/>
        <w:ind w:left="1276" w:right="0" w:hanging="850"/>
      </w:pPr>
    </w:p>
    <w:p w14:paraId="28BC9692" w14:textId="77777777" w:rsidR="0076590A" w:rsidRPr="007A4DC7" w:rsidRDefault="0076590A">
      <w:pPr>
        <w:pStyle w:val="ListParagraph"/>
        <w:tabs>
          <w:tab w:val="left" w:pos="426"/>
          <w:tab w:val="left" w:pos="851"/>
          <w:tab w:val="left" w:pos="1276"/>
          <w:tab w:val="left" w:pos="1701"/>
        </w:tabs>
        <w:spacing w:line="200" w:lineRule="atLeast"/>
        <w:ind w:left="1276" w:hanging="850"/>
      </w:pPr>
      <w:r w:rsidRPr="007A4DC7">
        <w:t>(B)</w:t>
      </w:r>
      <w:r w:rsidRPr="007A4DC7">
        <w:tab/>
        <w:t>FINAL</w:t>
      </w:r>
    </w:p>
    <w:p w14:paraId="65E92FBC" w14:textId="77777777" w:rsidR="0076590A" w:rsidRPr="007A4DC7" w:rsidRDefault="0076590A">
      <w:pPr>
        <w:pStyle w:val="ListParagraph"/>
        <w:tabs>
          <w:tab w:val="left" w:pos="426"/>
          <w:tab w:val="left" w:pos="851"/>
          <w:tab w:val="left" w:pos="1276"/>
          <w:tab w:val="left" w:pos="1701"/>
        </w:tabs>
        <w:spacing w:line="200" w:lineRule="atLeast"/>
        <w:ind w:left="851" w:hanging="850"/>
      </w:pPr>
      <w:r w:rsidRPr="007A4DC7">
        <w:tab/>
      </w:r>
      <w:r w:rsidRPr="007A4DC7">
        <w:tab/>
      </w:r>
      <w:r w:rsidR="001B0DF5">
        <w:t>T</w:t>
      </w:r>
      <w:r w:rsidRPr="007A4DC7">
        <w:t>he Council shall make the arrangements for the final ties and take entire control of them.</w:t>
      </w:r>
    </w:p>
    <w:p w14:paraId="3DD93130" w14:textId="77777777" w:rsidR="0076590A" w:rsidRPr="007A4DC7" w:rsidRDefault="0076590A">
      <w:pPr>
        <w:pStyle w:val="ListParagraph"/>
        <w:tabs>
          <w:tab w:val="left" w:pos="426"/>
          <w:tab w:val="left" w:pos="851"/>
          <w:tab w:val="left" w:pos="1276"/>
          <w:tab w:val="left" w:pos="1701"/>
        </w:tabs>
        <w:spacing w:line="200" w:lineRule="atLeast"/>
        <w:ind w:left="1276" w:hanging="850"/>
      </w:pPr>
    </w:p>
    <w:p w14:paraId="5040DBDF" w14:textId="77777777" w:rsidR="0076590A" w:rsidRPr="007A4DC7" w:rsidRDefault="0076590A">
      <w:pPr>
        <w:pStyle w:val="ListParagraph"/>
        <w:tabs>
          <w:tab w:val="left" w:pos="426"/>
          <w:tab w:val="left" w:pos="851"/>
          <w:tab w:val="left" w:pos="1276"/>
          <w:tab w:val="left" w:pos="1701"/>
        </w:tabs>
        <w:spacing w:line="200" w:lineRule="atLeast"/>
        <w:ind w:left="1276" w:hanging="850"/>
      </w:pPr>
      <w:r w:rsidRPr="007A4DC7">
        <w:lastRenderedPageBreak/>
        <w:tab/>
        <w:t>(i)</w:t>
      </w:r>
      <w:r w:rsidRPr="007A4DC7">
        <w:tab/>
        <w:t>All finals shall be played on such ground as the Council may determine, the Association taking the receipts and paying the expenses. The admission charges shall be determined annually. Any Club failing to play without showing a good and sufficient reason for such failure shall forfeit the tie, be fined in accordance with the Fines Tariff and be reported to the Council for having been guilty of serious misconduct and liable to be dealt with under the Association Rule 11.</w:t>
      </w:r>
    </w:p>
    <w:p w14:paraId="633FE741" w14:textId="77777777" w:rsidR="0076590A" w:rsidRPr="007A4DC7" w:rsidRDefault="0076590A">
      <w:pPr>
        <w:pStyle w:val="ListParagraph"/>
        <w:tabs>
          <w:tab w:val="left" w:pos="426"/>
          <w:tab w:val="left" w:pos="851"/>
          <w:tab w:val="left" w:pos="1276"/>
          <w:tab w:val="left" w:pos="1701"/>
        </w:tabs>
        <w:spacing w:line="200" w:lineRule="atLeast"/>
        <w:ind w:left="1276" w:hanging="850"/>
      </w:pPr>
    </w:p>
    <w:p w14:paraId="2597A260" w14:textId="77777777" w:rsidR="0076590A" w:rsidRPr="007A4DC7" w:rsidRDefault="0076590A">
      <w:pPr>
        <w:pStyle w:val="ListParagraph"/>
        <w:tabs>
          <w:tab w:val="left" w:pos="426"/>
          <w:tab w:val="left" w:pos="851"/>
          <w:tab w:val="left" w:pos="1276"/>
          <w:tab w:val="left" w:pos="1701"/>
        </w:tabs>
        <w:spacing w:line="200" w:lineRule="atLeast"/>
        <w:ind w:left="1276" w:hanging="850"/>
        <w:rPr>
          <w:rFonts w:cs="Franklin Gothic Book"/>
        </w:rPr>
      </w:pPr>
      <w:r w:rsidRPr="007A4DC7">
        <w:tab/>
        <w:t>(ii)</w:t>
      </w:r>
      <w:r w:rsidRPr="007A4DC7">
        <w:tab/>
        <w:t xml:space="preserve">The Association shall present mementoes to the Players and substitutes taking part in the final tie with a maximum of </w:t>
      </w:r>
      <w:r w:rsidR="00F637CB" w:rsidRPr="007A4DC7">
        <w:t>twenty</w:t>
      </w:r>
      <w:r w:rsidRPr="007A4DC7">
        <w:t xml:space="preserve"> (</w:t>
      </w:r>
      <w:r w:rsidR="00F637CB" w:rsidRPr="007A4DC7">
        <w:t>20</w:t>
      </w:r>
      <w:r w:rsidRPr="007A4DC7">
        <w:t>) mementoes being provided for each team, with no additional mementoes possible. The Council may also present a memento to the Clubs participating in the final ties, with no additional mementoes possible. The Association may, at its discretion, withhold the memento to which a player is entitled where a player has been ordered from the field of play.</w:t>
      </w:r>
    </w:p>
    <w:p w14:paraId="453CF6B8" w14:textId="77777777" w:rsidR="0076590A" w:rsidRPr="007A4DC7" w:rsidRDefault="0076590A">
      <w:pPr>
        <w:pStyle w:val="BodyText"/>
        <w:tabs>
          <w:tab w:val="left" w:pos="426"/>
          <w:tab w:val="left" w:pos="851"/>
          <w:tab w:val="left" w:pos="1276"/>
          <w:tab w:val="left" w:pos="1701"/>
        </w:tabs>
        <w:spacing w:before="0" w:line="200" w:lineRule="atLeast"/>
        <w:ind w:left="0" w:hanging="11"/>
        <w:rPr>
          <w:rFonts w:cs="Franklin Gothic Book"/>
          <w:sz w:val="22"/>
          <w:szCs w:val="22"/>
        </w:rPr>
      </w:pPr>
    </w:p>
    <w:p w14:paraId="4ED1D360"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INSURANCE</w:t>
      </w:r>
    </w:p>
    <w:p w14:paraId="62A6DE3E"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36A8DE98" w14:textId="7B317F62"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16.</w:t>
      </w:r>
      <w:r w:rsidRPr="007A4DC7">
        <w:rPr>
          <w:rFonts w:cs="Franklin Gothic Book"/>
        </w:rPr>
        <w:tab/>
        <w:t>(A)</w:t>
      </w:r>
      <w:r w:rsidRPr="007A4DC7">
        <w:rPr>
          <w:rFonts w:cs="Franklin Gothic Book"/>
        </w:rPr>
        <w:tab/>
        <w:t xml:space="preserve">All Clubs must have valid public liability insurance cover </w:t>
      </w:r>
      <w:r w:rsidR="00D14605" w:rsidRPr="00D14605">
        <w:rPr>
          <w:rFonts w:cs="Franklin Gothic Book"/>
        </w:rPr>
        <w:t xml:space="preserve">for a minimum of </w:t>
      </w:r>
      <w:r w:rsidRPr="007A4DC7">
        <w:rPr>
          <w:rFonts w:cs="Franklin Gothic Book"/>
        </w:rPr>
        <w:t>ten million pounds (£10,000,000) at all</w:t>
      </w:r>
      <w:r w:rsidRPr="007A4DC7">
        <w:rPr>
          <w:rFonts w:cs="Franklin Gothic Book"/>
          <w:spacing w:val="-6"/>
        </w:rPr>
        <w:t xml:space="preserve"> </w:t>
      </w:r>
      <w:r w:rsidRPr="007A4DC7">
        <w:rPr>
          <w:rFonts w:cs="Franklin Gothic Book"/>
        </w:rPr>
        <w:t>times.</w:t>
      </w:r>
    </w:p>
    <w:p w14:paraId="0770408B"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7868C75F" w14:textId="77777777"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r w:rsidRPr="007A4DC7">
        <w:rPr>
          <w:rFonts w:cs="Franklin Gothic Book"/>
          <w:sz w:val="22"/>
          <w:szCs w:val="22"/>
        </w:rPr>
        <w:tab/>
        <w:t>(B)</w:t>
      </w:r>
      <w:r w:rsidRPr="007A4DC7">
        <w:rPr>
          <w:rFonts w:cs="Franklin Gothic Book"/>
          <w:sz w:val="22"/>
          <w:szCs w:val="22"/>
        </w:rPr>
        <w:tab/>
        <w:t>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sidRPr="007A4DC7">
        <w:rPr>
          <w:rFonts w:cs="Franklin Gothic Book"/>
          <w:spacing w:val="28"/>
          <w:sz w:val="22"/>
          <w:szCs w:val="22"/>
        </w:rPr>
        <w:t xml:space="preserve"> </w:t>
      </w:r>
      <w:r w:rsidRPr="007A4DC7">
        <w:rPr>
          <w:rFonts w:cs="Franklin Gothic Book"/>
          <w:sz w:val="22"/>
          <w:szCs w:val="22"/>
        </w:rPr>
        <w:t>cover</w:t>
      </w:r>
      <w:r w:rsidRPr="007A4DC7">
        <w:rPr>
          <w:rFonts w:cs="Franklin Gothic Book"/>
          <w:spacing w:val="-6"/>
          <w:sz w:val="22"/>
          <w:szCs w:val="22"/>
        </w:rPr>
        <w:t xml:space="preserve"> </w:t>
      </w:r>
      <w:r w:rsidRPr="007A4DC7">
        <w:rPr>
          <w:rFonts w:cs="Franklin Gothic Book"/>
          <w:sz w:val="22"/>
          <w:szCs w:val="22"/>
        </w:rPr>
        <w:t>determined</w:t>
      </w:r>
      <w:r w:rsidRPr="007A4DC7">
        <w:rPr>
          <w:rFonts w:cs="Franklin Gothic Book"/>
          <w:spacing w:val="-6"/>
          <w:sz w:val="22"/>
          <w:szCs w:val="22"/>
        </w:rPr>
        <w:t xml:space="preserve"> </w:t>
      </w:r>
      <w:r w:rsidRPr="007A4DC7">
        <w:rPr>
          <w:rFonts w:cs="Franklin Gothic Book"/>
          <w:sz w:val="22"/>
          <w:szCs w:val="22"/>
        </w:rPr>
        <w:t>from</w:t>
      </w:r>
      <w:r w:rsidRPr="007A4DC7">
        <w:rPr>
          <w:rFonts w:cs="Franklin Gothic Book"/>
          <w:spacing w:val="-6"/>
          <w:sz w:val="22"/>
          <w:szCs w:val="22"/>
        </w:rPr>
        <w:t xml:space="preserve"> </w:t>
      </w:r>
      <w:r w:rsidRPr="007A4DC7">
        <w:rPr>
          <w:rFonts w:cs="Franklin Gothic Book"/>
          <w:sz w:val="22"/>
          <w:szCs w:val="22"/>
        </w:rPr>
        <w:t>time</w:t>
      </w:r>
      <w:r w:rsidRPr="007A4DC7">
        <w:rPr>
          <w:rFonts w:cs="Franklin Gothic Book"/>
          <w:spacing w:val="-6"/>
          <w:sz w:val="22"/>
          <w:szCs w:val="22"/>
        </w:rPr>
        <w:t xml:space="preserve"> </w:t>
      </w:r>
      <w:r w:rsidRPr="007A4DC7">
        <w:rPr>
          <w:rFonts w:cs="Franklin Gothic Book"/>
          <w:sz w:val="22"/>
          <w:szCs w:val="22"/>
        </w:rPr>
        <w:t>to</w:t>
      </w:r>
      <w:r w:rsidRPr="007A4DC7">
        <w:rPr>
          <w:rFonts w:cs="Franklin Gothic Book"/>
          <w:spacing w:val="-6"/>
          <w:sz w:val="22"/>
          <w:szCs w:val="22"/>
        </w:rPr>
        <w:t xml:space="preserve"> </w:t>
      </w:r>
      <w:r w:rsidRPr="007A4DC7">
        <w:rPr>
          <w:rFonts w:cs="Franklin Gothic Book"/>
          <w:sz w:val="22"/>
          <w:szCs w:val="22"/>
        </w:rPr>
        <w:t>time</w:t>
      </w:r>
      <w:r w:rsidRPr="007A4DC7">
        <w:rPr>
          <w:rFonts w:cs="Franklin Gothic Book"/>
          <w:spacing w:val="-6"/>
          <w:sz w:val="22"/>
          <w:szCs w:val="22"/>
        </w:rPr>
        <w:t xml:space="preserve"> </w:t>
      </w:r>
      <w:r w:rsidRPr="007A4DC7">
        <w:rPr>
          <w:rFonts w:cs="Franklin Gothic Book"/>
          <w:sz w:val="22"/>
          <w:szCs w:val="22"/>
        </w:rPr>
        <w:t>by</w:t>
      </w:r>
      <w:r w:rsidRPr="007A4DC7">
        <w:rPr>
          <w:rFonts w:cs="Franklin Gothic Book"/>
          <w:spacing w:val="-6"/>
          <w:sz w:val="22"/>
          <w:szCs w:val="22"/>
        </w:rPr>
        <w:t xml:space="preserve"> </w:t>
      </w:r>
      <w:r w:rsidRPr="007A4DC7">
        <w:rPr>
          <w:rFonts w:cs="Franklin Gothic Book"/>
          <w:sz w:val="22"/>
          <w:szCs w:val="22"/>
        </w:rPr>
        <w:t>the</w:t>
      </w:r>
      <w:r w:rsidRPr="007A4DC7">
        <w:rPr>
          <w:rFonts w:cs="Franklin Gothic Book"/>
          <w:spacing w:val="-6"/>
          <w:sz w:val="22"/>
          <w:szCs w:val="22"/>
        </w:rPr>
        <w:t xml:space="preserve"> </w:t>
      </w:r>
      <w:r w:rsidRPr="007A4DC7">
        <w:rPr>
          <w:rFonts w:cs="Franklin Gothic Book"/>
          <w:sz w:val="22"/>
          <w:szCs w:val="22"/>
        </w:rPr>
        <w:t>Sanctioning</w:t>
      </w:r>
      <w:r w:rsidRPr="007A4DC7">
        <w:rPr>
          <w:rFonts w:cs="Franklin Gothic Book"/>
          <w:spacing w:val="-6"/>
          <w:sz w:val="22"/>
          <w:szCs w:val="22"/>
        </w:rPr>
        <w:t xml:space="preserve"> </w:t>
      </w:r>
      <w:r w:rsidRPr="007A4DC7">
        <w:rPr>
          <w:rFonts w:cs="Franklin Gothic Book"/>
          <w:sz w:val="22"/>
          <w:szCs w:val="22"/>
        </w:rPr>
        <w:t>Authority.</w:t>
      </w:r>
      <w:r w:rsidRPr="007A4DC7">
        <w:rPr>
          <w:rFonts w:cs="Franklin Gothic Book"/>
          <w:spacing w:val="-6"/>
          <w:sz w:val="22"/>
          <w:szCs w:val="22"/>
        </w:rPr>
        <w:t xml:space="preserve"> </w:t>
      </w:r>
      <w:r w:rsidRPr="007A4DC7">
        <w:rPr>
          <w:rFonts w:cs="Franklin Gothic Book"/>
          <w:sz w:val="22"/>
          <w:szCs w:val="22"/>
        </w:rPr>
        <w:t>In</w:t>
      </w:r>
      <w:r w:rsidRPr="007A4DC7">
        <w:rPr>
          <w:rFonts w:cs="Franklin Gothic Book"/>
          <w:spacing w:val="-6"/>
          <w:sz w:val="22"/>
          <w:szCs w:val="22"/>
        </w:rPr>
        <w:t xml:space="preserve"> </w:t>
      </w:r>
      <w:r w:rsidRPr="007A4DC7">
        <w:rPr>
          <w:rFonts w:cs="Franklin Gothic Book"/>
          <w:sz w:val="22"/>
          <w:szCs w:val="22"/>
        </w:rPr>
        <w:t>instances</w:t>
      </w:r>
      <w:r w:rsidRPr="007A4DC7">
        <w:rPr>
          <w:rFonts w:cs="Franklin Gothic Book"/>
          <w:spacing w:val="-6"/>
          <w:sz w:val="22"/>
          <w:szCs w:val="22"/>
        </w:rPr>
        <w:t xml:space="preserve"> </w:t>
      </w:r>
      <w:r w:rsidRPr="007A4DC7">
        <w:rPr>
          <w:rFonts w:cs="Franklin Gothic Book"/>
          <w:sz w:val="22"/>
          <w:szCs w:val="22"/>
        </w:rPr>
        <w:t>where</w:t>
      </w:r>
      <w:r w:rsidRPr="007A4DC7">
        <w:rPr>
          <w:rFonts w:cs="Franklin Gothic Book"/>
          <w:spacing w:val="-6"/>
          <w:sz w:val="22"/>
          <w:szCs w:val="22"/>
        </w:rPr>
        <w:t xml:space="preserve"> </w:t>
      </w:r>
      <w:r w:rsidRPr="007A4DC7">
        <w:rPr>
          <w:rFonts w:cs="Franklin Gothic Book"/>
          <w:sz w:val="22"/>
          <w:szCs w:val="22"/>
        </w:rPr>
        <w:t>The FA is the Sanctioning Authority, the minimum recommended cover will be</w:t>
      </w:r>
      <w:r w:rsidRPr="007A4DC7">
        <w:rPr>
          <w:rFonts w:cs="Franklin Gothic Book"/>
          <w:spacing w:val="-3"/>
          <w:sz w:val="22"/>
          <w:szCs w:val="22"/>
        </w:rPr>
        <w:t xml:space="preserve"> </w:t>
      </w:r>
      <w:r w:rsidRPr="007A4DC7">
        <w:rPr>
          <w:rFonts w:cs="Franklin Gothic Book"/>
          <w:sz w:val="22"/>
          <w:szCs w:val="22"/>
        </w:rPr>
        <w:t>the</w:t>
      </w:r>
      <w:r w:rsidRPr="007A4DC7">
        <w:rPr>
          <w:rFonts w:cs="Franklin Gothic Book"/>
          <w:spacing w:val="-3"/>
          <w:sz w:val="22"/>
          <w:szCs w:val="22"/>
        </w:rPr>
        <w:t xml:space="preserve"> </w:t>
      </w:r>
      <w:r w:rsidRPr="007A4DC7">
        <w:rPr>
          <w:rFonts w:cs="Franklin Gothic Book"/>
          <w:sz w:val="22"/>
          <w:szCs w:val="22"/>
        </w:rPr>
        <w:t>cover</w:t>
      </w:r>
      <w:r w:rsidRPr="007A4DC7">
        <w:rPr>
          <w:rFonts w:cs="Franklin Gothic Book"/>
          <w:spacing w:val="-3"/>
          <w:sz w:val="22"/>
          <w:szCs w:val="22"/>
        </w:rPr>
        <w:t xml:space="preserve"> </w:t>
      </w:r>
      <w:r w:rsidRPr="007A4DC7">
        <w:rPr>
          <w:rFonts w:cs="Franklin Gothic Book"/>
          <w:sz w:val="22"/>
          <w:szCs w:val="22"/>
        </w:rPr>
        <w:t>required</w:t>
      </w:r>
      <w:r w:rsidRPr="007A4DC7">
        <w:rPr>
          <w:rFonts w:cs="Franklin Gothic Book"/>
          <w:spacing w:val="-3"/>
          <w:sz w:val="22"/>
          <w:szCs w:val="22"/>
        </w:rPr>
        <w:t xml:space="preserve"> </w:t>
      </w:r>
      <w:r w:rsidRPr="007A4DC7">
        <w:rPr>
          <w:rFonts w:cs="Franklin Gothic Book"/>
          <w:sz w:val="22"/>
          <w:szCs w:val="22"/>
        </w:rPr>
        <w:t>by</w:t>
      </w:r>
      <w:r w:rsidRPr="007A4DC7">
        <w:rPr>
          <w:rFonts w:cs="Franklin Gothic Book"/>
          <w:spacing w:val="-3"/>
          <w:sz w:val="22"/>
          <w:szCs w:val="22"/>
        </w:rPr>
        <w:t xml:space="preserve"> </w:t>
      </w:r>
      <w:r w:rsidRPr="007A4DC7">
        <w:rPr>
          <w:rFonts w:cs="Franklin Gothic Book"/>
          <w:sz w:val="22"/>
          <w:szCs w:val="22"/>
        </w:rPr>
        <w:t>the</w:t>
      </w:r>
      <w:r w:rsidRPr="007A4DC7">
        <w:rPr>
          <w:rFonts w:cs="Franklin Gothic Book"/>
          <w:spacing w:val="-3"/>
          <w:sz w:val="22"/>
          <w:szCs w:val="22"/>
        </w:rPr>
        <w:t xml:space="preserve"> </w:t>
      </w:r>
      <w:r w:rsidRPr="007A4DC7">
        <w:rPr>
          <w:rFonts w:cs="Franklin Gothic Book"/>
          <w:sz w:val="22"/>
          <w:szCs w:val="22"/>
        </w:rPr>
        <w:t>Affiliated</w:t>
      </w:r>
      <w:r w:rsidRPr="007A4DC7">
        <w:rPr>
          <w:rFonts w:cs="Franklin Gothic Book"/>
          <w:spacing w:val="-3"/>
          <w:sz w:val="22"/>
          <w:szCs w:val="22"/>
        </w:rPr>
        <w:t xml:space="preserve"> </w:t>
      </w:r>
      <w:r w:rsidRPr="007A4DC7">
        <w:rPr>
          <w:rFonts w:cs="Franklin Gothic Book"/>
          <w:sz w:val="22"/>
          <w:szCs w:val="22"/>
        </w:rPr>
        <w:t>Association</w:t>
      </w:r>
      <w:r w:rsidRPr="007A4DC7">
        <w:rPr>
          <w:rFonts w:cs="Franklin Gothic Book"/>
          <w:spacing w:val="-3"/>
          <w:sz w:val="22"/>
          <w:szCs w:val="22"/>
        </w:rPr>
        <w:t xml:space="preserve"> </w:t>
      </w:r>
      <w:r w:rsidRPr="007A4DC7">
        <w:rPr>
          <w:rFonts w:cs="Franklin Gothic Book"/>
          <w:sz w:val="22"/>
          <w:szCs w:val="22"/>
        </w:rPr>
        <w:t>to</w:t>
      </w:r>
      <w:r w:rsidRPr="007A4DC7">
        <w:rPr>
          <w:rFonts w:cs="Franklin Gothic Book"/>
          <w:spacing w:val="-3"/>
          <w:sz w:val="22"/>
          <w:szCs w:val="22"/>
        </w:rPr>
        <w:t xml:space="preserve"> </w:t>
      </w:r>
      <w:r w:rsidRPr="007A4DC7">
        <w:rPr>
          <w:rFonts w:cs="Franklin Gothic Book"/>
          <w:sz w:val="22"/>
          <w:szCs w:val="22"/>
        </w:rPr>
        <w:t>which</w:t>
      </w:r>
      <w:r w:rsidRPr="007A4DC7">
        <w:rPr>
          <w:rFonts w:cs="Franklin Gothic Book"/>
          <w:spacing w:val="-3"/>
          <w:sz w:val="22"/>
          <w:szCs w:val="22"/>
        </w:rPr>
        <w:t xml:space="preserve"> </w:t>
      </w:r>
      <w:r w:rsidRPr="007A4DC7">
        <w:rPr>
          <w:rFonts w:cs="Franklin Gothic Book"/>
          <w:sz w:val="22"/>
          <w:szCs w:val="22"/>
        </w:rPr>
        <w:t>a</w:t>
      </w:r>
      <w:r w:rsidRPr="007A4DC7">
        <w:rPr>
          <w:rFonts w:cs="Franklin Gothic Book"/>
          <w:spacing w:val="-3"/>
          <w:sz w:val="22"/>
          <w:szCs w:val="22"/>
        </w:rPr>
        <w:t xml:space="preserve"> </w:t>
      </w:r>
      <w:r w:rsidRPr="007A4DC7">
        <w:rPr>
          <w:rFonts w:cs="Franklin Gothic Book"/>
          <w:sz w:val="22"/>
          <w:szCs w:val="22"/>
        </w:rPr>
        <w:t>Club</w:t>
      </w:r>
      <w:r w:rsidRPr="007A4DC7">
        <w:rPr>
          <w:rFonts w:cs="Franklin Gothic Book"/>
          <w:spacing w:val="-3"/>
          <w:sz w:val="22"/>
          <w:szCs w:val="22"/>
        </w:rPr>
        <w:t xml:space="preserve"> </w:t>
      </w:r>
      <w:r w:rsidRPr="007A4DC7">
        <w:rPr>
          <w:rFonts w:cs="Franklin Gothic Book"/>
          <w:sz w:val="22"/>
          <w:szCs w:val="22"/>
        </w:rPr>
        <w:t>affiliates.</w:t>
      </w:r>
    </w:p>
    <w:p w14:paraId="66B56E29" w14:textId="77777777"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p>
    <w:p w14:paraId="59501567"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b/>
          <w:sz w:val="22"/>
          <w:szCs w:val="22"/>
        </w:rPr>
      </w:pPr>
      <w:r w:rsidRPr="007A4DC7">
        <w:rPr>
          <w:rFonts w:cs="Franklin Gothic Book"/>
          <w:sz w:val="22"/>
          <w:szCs w:val="22"/>
        </w:rPr>
        <w:tab/>
        <w:t>Failure to comply with Rule 16(A) or 16(B) will result in a fine in accordance with the Fines Tariff.</w:t>
      </w:r>
    </w:p>
    <w:p w14:paraId="7051E994"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b/>
          <w:sz w:val="22"/>
          <w:szCs w:val="22"/>
        </w:rPr>
      </w:pPr>
    </w:p>
    <w:p w14:paraId="117AD8D1"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DISSOLUTION</w:t>
      </w:r>
    </w:p>
    <w:p w14:paraId="30DC7BC1"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15846CF0"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b/>
        </w:rPr>
      </w:pPr>
      <w:r w:rsidRPr="007A4DC7">
        <w:rPr>
          <w:rFonts w:cs="Franklin Gothic Book"/>
        </w:rPr>
        <w:t>17.</w:t>
      </w:r>
      <w:r w:rsidRPr="007A4DC7">
        <w:rPr>
          <w:rFonts w:cs="Franklin Gothic Book"/>
        </w:rPr>
        <w:tab/>
      </w:r>
      <w:r w:rsidRPr="007A4DC7">
        <w:rPr>
          <w:rFonts w:cs="Franklin Gothic Book"/>
        </w:rPr>
        <w:tab/>
        <w:t>Not in use.</w:t>
      </w:r>
    </w:p>
    <w:p w14:paraId="1453F427"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b/>
          <w:sz w:val="22"/>
          <w:szCs w:val="22"/>
        </w:rPr>
      </w:pPr>
    </w:p>
    <w:p w14:paraId="73CA4226"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b/>
          <w:sz w:val="22"/>
          <w:szCs w:val="22"/>
        </w:rPr>
      </w:pPr>
      <w:r w:rsidRPr="007A4DC7">
        <w:rPr>
          <w:rFonts w:cs="Franklin Gothic Book"/>
          <w:b/>
          <w:sz w:val="22"/>
          <w:szCs w:val="22"/>
        </w:rPr>
        <w:t>MATCH RELATED RULES</w:t>
      </w:r>
    </w:p>
    <w:p w14:paraId="31589EAC"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b/>
          <w:sz w:val="22"/>
          <w:szCs w:val="22"/>
        </w:rPr>
      </w:pPr>
    </w:p>
    <w:p w14:paraId="2FCBF17F"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QUALIFICATION OF PLAYERS</w:t>
      </w:r>
    </w:p>
    <w:p w14:paraId="3DFC53C7"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60796B69" w14:textId="7FBF5763" w:rsidR="0076590A" w:rsidRPr="007A4DC7" w:rsidRDefault="0076590A" w:rsidP="00D14605">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18.</w:t>
      </w:r>
      <w:r w:rsidRPr="007A4DC7">
        <w:rPr>
          <w:rFonts w:cs="Franklin Gothic Book"/>
        </w:rPr>
        <w:tab/>
        <w:t>(</w:t>
      </w:r>
      <w:r w:rsidR="00D14605">
        <w:rPr>
          <w:rFonts w:cs="Franklin Gothic Book"/>
        </w:rPr>
        <w:t>A</w:t>
      </w:r>
      <w:r w:rsidRPr="007A4DC7">
        <w:rPr>
          <w:rFonts w:cs="Franklin Gothic Book"/>
        </w:rPr>
        <w:t>)</w:t>
      </w:r>
      <w:r w:rsidRPr="007A4DC7">
        <w:rPr>
          <w:rFonts w:cs="Franklin Gothic Book"/>
        </w:rPr>
        <w:tab/>
        <w:t xml:space="preserve">A player is one who, being in all other respects eligible, is a bona fide member of the Club and [i] in the case of a player under written contract, is registered with The Football Association, or [ii] in the case of a player without a written contract, is registered for the Club with </w:t>
      </w:r>
      <w:r w:rsidR="005765F5">
        <w:rPr>
          <w:rFonts w:cs="Franklin Gothic Book"/>
        </w:rPr>
        <w:t>a</w:t>
      </w:r>
      <w:r w:rsidRPr="007A4DC7">
        <w:rPr>
          <w:rFonts w:cs="Franklin Gothic Book"/>
        </w:rPr>
        <w:t xml:space="preserve"> League in which the </w:t>
      </w:r>
      <w:r w:rsidR="005765F5">
        <w:rPr>
          <w:rFonts w:cs="Franklin Gothic Book"/>
        </w:rPr>
        <w:t>Club</w:t>
      </w:r>
      <w:r w:rsidRPr="007A4DC7">
        <w:rPr>
          <w:rFonts w:cs="Franklin Gothic Book"/>
        </w:rPr>
        <w:t xml:space="preserve"> competes, in the current season.</w:t>
      </w:r>
    </w:p>
    <w:p w14:paraId="2D1A8698" w14:textId="77777777" w:rsidR="0076590A" w:rsidRPr="007A4DC7" w:rsidRDefault="0076590A" w:rsidP="00D14605">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p>
    <w:p w14:paraId="6DAA3AD3" w14:textId="77777777" w:rsidR="0076590A" w:rsidRDefault="0076590A" w:rsidP="00D14605">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 xml:space="preserve">For all matches, up to and including the Semi-Final tie, all registrations must have been </w:t>
      </w:r>
      <w:r w:rsidR="006448EA">
        <w:rPr>
          <w:rFonts w:cs="Franklin Gothic Book"/>
          <w:sz w:val="22"/>
          <w:szCs w:val="22"/>
        </w:rPr>
        <w:t xml:space="preserve">received </w:t>
      </w:r>
      <w:r w:rsidRPr="007A4DC7">
        <w:rPr>
          <w:rFonts w:cs="Franklin Gothic Book"/>
          <w:sz w:val="22"/>
          <w:szCs w:val="22"/>
        </w:rPr>
        <w:t xml:space="preserve">by the appropriate </w:t>
      </w:r>
      <w:r w:rsidR="009F2632">
        <w:rPr>
          <w:rFonts w:cs="Franklin Gothic Book"/>
          <w:sz w:val="22"/>
          <w:szCs w:val="22"/>
        </w:rPr>
        <w:t>League</w:t>
      </w:r>
      <w:r w:rsidRPr="007A4DC7">
        <w:rPr>
          <w:rFonts w:cs="Franklin Gothic Book"/>
          <w:sz w:val="22"/>
          <w:szCs w:val="22"/>
        </w:rPr>
        <w:t xml:space="preserve"> as defined in Rule 22(F) and/or The Football Association by 12:00 noon on the day prior to the date of the match. In order to be eligible for the final tie, players must have been correctly registered and eligible for the Semi-Finals round of the Competition.</w:t>
      </w:r>
    </w:p>
    <w:p w14:paraId="369FA70A" w14:textId="77777777" w:rsidR="00687C05" w:rsidRPr="00AD5BED" w:rsidRDefault="00687C05">
      <w:pPr>
        <w:pStyle w:val="BodyText"/>
        <w:tabs>
          <w:tab w:val="left" w:pos="425"/>
          <w:tab w:val="left" w:pos="851"/>
          <w:tab w:val="left" w:pos="1276"/>
          <w:tab w:val="left" w:pos="1701"/>
          <w:tab w:val="left" w:pos="7230"/>
        </w:tabs>
        <w:spacing w:line="200" w:lineRule="atLeast"/>
        <w:ind w:left="851" w:hanging="851"/>
        <w:rPr>
          <w:rFonts w:cs="Franklin Gothic Book"/>
          <w:b/>
          <w:sz w:val="22"/>
          <w:szCs w:val="22"/>
        </w:rPr>
      </w:pPr>
      <w:r>
        <w:rPr>
          <w:rFonts w:cs="Franklin Gothic Book"/>
          <w:sz w:val="22"/>
          <w:szCs w:val="22"/>
        </w:rPr>
        <w:tab/>
      </w:r>
      <w:r>
        <w:rPr>
          <w:rFonts w:cs="Franklin Gothic Book"/>
          <w:sz w:val="22"/>
          <w:szCs w:val="22"/>
        </w:rPr>
        <w:tab/>
      </w:r>
      <w:r w:rsidRPr="00AD5BED">
        <w:rPr>
          <w:rFonts w:cs="Franklin Gothic Book"/>
          <w:b/>
          <w:sz w:val="22"/>
          <w:szCs w:val="22"/>
        </w:rPr>
        <w:t xml:space="preserve">The </w:t>
      </w:r>
      <w:r w:rsidR="009F2632" w:rsidRPr="00AD5BED">
        <w:rPr>
          <w:rFonts w:cs="Franklin Gothic Book"/>
          <w:b/>
          <w:sz w:val="22"/>
          <w:szCs w:val="22"/>
        </w:rPr>
        <w:t xml:space="preserve">Football </w:t>
      </w:r>
      <w:r w:rsidRPr="00AD5BED">
        <w:rPr>
          <w:rFonts w:cs="Franklin Gothic Book"/>
          <w:b/>
          <w:sz w:val="22"/>
          <w:szCs w:val="22"/>
        </w:rPr>
        <w:t>Association (for players under written contract) or League (for players without a written contract) must also have confirmed in writing to the Club submitting the application to register the player that the registration has been accepted in order for the player to be eligible to play in the match. The player must also still be registered with the Club which submitted the application as at the date of the match. The Association (for players under written contract) or League (for players without a written contract) may confirm its acceptance of a registration after the Registration Deadline provided that such registration was received, along with all relevant documents, by the Registration Deadline. However, if The Association (for players under written contract) or League (for players without a written contract) has not confirmed in writing its acceptance of a registration 75 minutes before the scheduled commencement of the match, the player shall not be eligible to play in the match.</w:t>
      </w:r>
    </w:p>
    <w:p w14:paraId="25D8042D" w14:textId="77777777" w:rsidR="0076590A" w:rsidRPr="007A4DC7" w:rsidRDefault="009F2632">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r w:rsidRPr="00AD5BED">
        <w:rPr>
          <w:rFonts w:cs="Franklin Gothic Book"/>
          <w:b/>
          <w:sz w:val="22"/>
          <w:szCs w:val="22"/>
        </w:rPr>
        <w:lastRenderedPageBreak/>
        <w:br/>
        <w:t>A player who is registered on a Scholarship for work experience may play for another Club, provided that the player is registered for that Club by the Registration Deadline for that match.</w:t>
      </w:r>
      <w:r>
        <w:rPr>
          <w:rFonts w:cs="Franklin Gothic Book"/>
          <w:sz w:val="22"/>
          <w:szCs w:val="22"/>
        </w:rPr>
        <w:br/>
      </w:r>
    </w:p>
    <w:p w14:paraId="6B24E825" w14:textId="77777777" w:rsidR="0076590A" w:rsidRPr="007A4DC7" w:rsidRDefault="0076590A" w:rsidP="006448E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r>
      <w:r w:rsidR="006448EA">
        <w:rPr>
          <w:rFonts w:cs="Franklin Gothic Book"/>
          <w:sz w:val="22"/>
          <w:szCs w:val="22"/>
        </w:rPr>
        <w:t>I</w:t>
      </w:r>
      <w:r w:rsidRPr="007A4DC7">
        <w:rPr>
          <w:rFonts w:cs="Franklin Gothic Book"/>
          <w:sz w:val="22"/>
          <w:szCs w:val="22"/>
        </w:rPr>
        <w:t xml:space="preserve">n the case of a postponed or replayed tie, a player who has been suspended may, if otherwise qualified, play in </w:t>
      </w:r>
      <w:r w:rsidR="006448EA">
        <w:rPr>
          <w:rFonts w:cs="Franklin Gothic Book"/>
          <w:sz w:val="22"/>
          <w:szCs w:val="22"/>
        </w:rPr>
        <w:t>re-arranged</w:t>
      </w:r>
      <w:r w:rsidRPr="007A4DC7">
        <w:rPr>
          <w:rFonts w:cs="Franklin Gothic Book"/>
          <w:sz w:val="22"/>
          <w:szCs w:val="22"/>
        </w:rPr>
        <w:t xml:space="preserve"> matches after the terms of their suspension has expired.</w:t>
      </w:r>
      <w:r w:rsidR="006448EA">
        <w:rPr>
          <w:rFonts w:cs="Franklin Gothic Book"/>
          <w:sz w:val="22"/>
          <w:szCs w:val="22"/>
        </w:rPr>
        <w:br/>
      </w:r>
    </w:p>
    <w:p w14:paraId="01EABD52" w14:textId="77777777" w:rsidR="0076590A" w:rsidRPr="007A4DC7" w:rsidRDefault="0076590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In all cases, onus shall be on the Club to produce evidence of registration, if required and requested by the Council.</w:t>
      </w:r>
    </w:p>
    <w:p w14:paraId="256D993B" w14:textId="0B75E865" w:rsidR="0076590A" w:rsidRDefault="0076590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p>
    <w:p w14:paraId="17613B16" w14:textId="69198502" w:rsidR="00D14605" w:rsidRPr="007A4DC7" w:rsidRDefault="00D14605" w:rsidP="00D14605">
      <w:pPr>
        <w:pStyle w:val="ListParagraph"/>
        <w:tabs>
          <w:tab w:val="left" w:pos="425"/>
          <w:tab w:val="left" w:pos="851"/>
          <w:tab w:val="left" w:pos="1276"/>
          <w:tab w:val="left" w:pos="1701"/>
        </w:tabs>
        <w:spacing w:before="0" w:line="200" w:lineRule="atLeast"/>
        <w:ind w:left="1276" w:right="0" w:hanging="1276"/>
        <w:rPr>
          <w:rFonts w:cs="Franklin Gothic Book"/>
        </w:rPr>
      </w:pPr>
      <w:r>
        <w:rPr>
          <w:rFonts w:cs="Franklin Gothic Book"/>
        </w:rPr>
        <w:tab/>
      </w:r>
      <w:r w:rsidRPr="007A4DC7">
        <w:rPr>
          <w:rFonts w:cs="Franklin Gothic Book"/>
        </w:rPr>
        <w:t>(</w:t>
      </w:r>
      <w:r>
        <w:rPr>
          <w:rFonts w:cs="Franklin Gothic Book"/>
        </w:rPr>
        <w:t>B</w:t>
      </w:r>
      <w:r w:rsidRPr="007A4DC7">
        <w:rPr>
          <w:rFonts w:cs="Franklin Gothic Book"/>
        </w:rPr>
        <w:t>)</w:t>
      </w:r>
      <w:r w:rsidRPr="007A4DC7">
        <w:rPr>
          <w:rFonts w:cs="Franklin Gothic Book"/>
        </w:rPr>
        <w:tab/>
      </w:r>
      <w:r>
        <w:rPr>
          <w:rFonts w:cs="Franklin Gothic Book"/>
        </w:rPr>
        <w:t>(i)</w:t>
      </w:r>
      <w:r>
        <w:rPr>
          <w:rFonts w:cs="Franklin Gothic Book"/>
        </w:rPr>
        <w:tab/>
      </w:r>
      <w:r w:rsidRPr="007A4DC7">
        <w:rPr>
          <w:rFonts w:cs="Franklin Gothic Book"/>
        </w:rPr>
        <w:t xml:space="preserve">Contract players are permitted to play in the Essex Senior Cup Competition. A contract player may only play for the Club that holds </w:t>
      </w:r>
      <w:r w:rsidR="00507FD7">
        <w:rPr>
          <w:rFonts w:cs="Franklin Gothic Book"/>
        </w:rPr>
        <w:t>their</w:t>
      </w:r>
      <w:r w:rsidRPr="007A4DC7">
        <w:rPr>
          <w:rFonts w:cs="Franklin Gothic Book"/>
        </w:rPr>
        <w:t xml:space="preserve"> contract.</w:t>
      </w:r>
    </w:p>
    <w:p w14:paraId="789D840A" w14:textId="13108774" w:rsidR="00D14605" w:rsidRDefault="00D14605" w:rsidP="00D14605">
      <w:pPr>
        <w:pStyle w:val="BodyText"/>
        <w:tabs>
          <w:tab w:val="left" w:pos="425"/>
          <w:tab w:val="left" w:pos="851"/>
          <w:tab w:val="left" w:pos="1276"/>
          <w:tab w:val="left" w:pos="1701"/>
        </w:tabs>
        <w:spacing w:before="0" w:line="200" w:lineRule="atLeast"/>
        <w:ind w:left="1276" w:hanging="1276"/>
        <w:rPr>
          <w:rFonts w:cs="Franklin Gothic Book"/>
          <w:sz w:val="22"/>
          <w:szCs w:val="22"/>
        </w:rPr>
      </w:pPr>
      <w:r w:rsidRPr="007A4DC7">
        <w:rPr>
          <w:rFonts w:cs="Franklin Gothic Book"/>
          <w:sz w:val="22"/>
          <w:szCs w:val="22"/>
        </w:rPr>
        <w:t xml:space="preserve"> </w:t>
      </w:r>
      <w:r w:rsidRPr="007A4DC7">
        <w:rPr>
          <w:rFonts w:cs="Franklin Gothic Book"/>
          <w:sz w:val="22"/>
          <w:szCs w:val="22"/>
        </w:rPr>
        <w:tab/>
      </w:r>
      <w:r w:rsidRPr="007A4DC7">
        <w:rPr>
          <w:rFonts w:cs="Franklin Gothic Book"/>
          <w:sz w:val="22"/>
          <w:szCs w:val="22"/>
        </w:rPr>
        <w:tab/>
      </w:r>
      <w:r>
        <w:rPr>
          <w:rFonts w:cs="Franklin Gothic Book"/>
          <w:sz w:val="22"/>
          <w:szCs w:val="22"/>
        </w:rPr>
        <w:t>(ii)</w:t>
      </w:r>
      <w:r>
        <w:rPr>
          <w:rFonts w:cs="Franklin Gothic Book"/>
          <w:sz w:val="22"/>
          <w:szCs w:val="22"/>
        </w:rPr>
        <w:tab/>
      </w:r>
      <w:r w:rsidRPr="007A4DC7">
        <w:rPr>
          <w:rFonts w:cs="Franklin Gothic Book"/>
          <w:sz w:val="22"/>
          <w:szCs w:val="22"/>
        </w:rPr>
        <w:t>It</w:t>
      </w:r>
      <w:r w:rsidRPr="007A4DC7">
        <w:rPr>
          <w:rFonts w:cs="Franklin Gothic Book"/>
          <w:spacing w:val="-3"/>
          <w:sz w:val="22"/>
          <w:szCs w:val="22"/>
        </w:rPr>
        <w:t xml:space="preserve"> </w:t>
      </w:r>
      <w:r w:rsidRPr="007A4DC7">
        <w:rPr>
          <w:rFonts w:cs="Franklin Gothic Book"/>
          <w:sz w:val="22"/>
          <w:szCs w:val="22"/>
        </w:rPr>
        <w:t>is</w:t>
      </w:r>
      <w:r w:rsidRPr="007A4DC7">
        <w:rPr>
          <w:rFonts w:cs="Franklin Gothic Book"/>
          <w:spacing w:val="-3"/>
          <w:sz w:val="22"/>
          <w:szCs w:val="22"/>
        </w:rPr>
        <w:t xml:space="preserve"> </w:t>
      </w:r>
      <w:r w:rsidRPr="007A4DC7">
        <w:rPr>
          <w:rFonts w:cs="Franklin Gothic Book"/>
          <w:sz w:val="22"/>
          <w:szCs w:val="22"/>
        </w:rPr>
        <w:t>the</w:t>
      </w:r>
      <w:r w:rsidRPr="007A4DC7">
        <w:rPr>
          <w:rFonts w:cs="Franklin Gothic Book"/>
          <w:spacing w:val="-3"/>
          <w:sz w:val="22"/>
          <w:szCs w:val="22"/>
        </w:rPr>
        <w:t xml:space="preserve"> </w:t>
      </w:r>
      <w:r w:rsidRPr="007A4DC7">
        <w:rPr>
          <w:rFonts w:cs="Franklin Gothic Book"/>
          <w:sz w:val="22"/>
          <w:szCs w:val="22"/>
        </w:rPr>
        <w:t>responsibility</w:t>
      </w:r>
      <w:r w:rsidRPr="007A4DC7">
        <w:rPr>
          <w:rFonts w:cs="Franklin Gothic Book"/>
          <w:spacing w:val="-3"/>
          <w:sz w:val="22"/>
          <w:szCs w:val="22"/>
        </w:rPr>
        <w:t xml:space="preserve"> </w:t>
      </w:r>
      <w:r w:rsidRPr="007A4DC7">
        <w:rPr>
          <w:rFonts w:cs="Franklin Gothic Book"/>
          <w:sz w:val="22"/>
          <w:szCs w:val="22"/>
        </w:rPr>
        <w:t>of</w:t>
      </w:r>
      <w:r w:rsidRPr="007A4DC7">
        <w:rPr>
          <w:rFonts w:cs="Franklin Gothic Book"/>
          <w:spacing w:val="-3"/>
          <w:sz w:val="22"/>
          <w:szCs w:val="22"/>
        </w:rPr>
        <w:t xml:space="preserve"> </w:t>
      </w:r>
      <w:r w:rsidRPr="007A4DC7">
        <w:rPr>
          <w:rFonts w:cs="Franklin Gothic Book"/>
          <w:sz w:val="22"/>
          <w:szCs w:val="22"/>
        </w:rPr>
        <w:t>each</w:t>
      </w:r>
      <w:r w:rsidRPr="007A4DC7">
        <w:rPr>
          <w:rFonts w:cs="Franklin Gothic Book"/>
          <w:spacing w:val="-3"/>
          <w:sz w:val="22"/>
          <w:szCs w:val="22"/>
        </w:rPr>
        <w:t xml:space="preserve"> </w:t>
      </w:r>
      <w:r w:rsidRPr="007A4DC7">
        <w:rPr>
          <w:rFonts w:cs="Franklin Gothic Book"/>
          <w:sz w:val="22"/>
          <w:szCs w:val="22"/>
        </w:rPr>
        <w:t>Club</w:t>
      </w:r>
      <w:r w:rsidRPr="007A4DC7">
        <w:rPr>
          <w:rFonts w:cs="Franklin Gothic Book"/>
          <w:spacing w:val="-3"/>
          <w:sz w:val="22"/>
          <w:szCs w:val="22"/>
        </w:rPr>
        <w:t xml:space="preserve"> </w:t>
      </w:r>
      <w:r w:rsidRPr="007A4DC7">
        <w:rPr>
          <w:rFonts w:cs="Franklin Gothic Book"/>
          <w:sz w:val="22"/>
          <w:szCs w:val="22"/>
        </w:rPr>
        <w:t>to</w:t>
      </w:r>
      <w:r w:rsidRPr="007A4DC7">
        <w:rPr>
          <w:rFonts w:cs="Franklin Gothic Book"/>
          <w:spacing w:val="-3"/>
          <w:sz w:val="22"/>
          <w:szCs w:val="22"/>
        </w:rPr>
        <w:t xml:space="preserve"> </w:t>
      </w:r>
      <w:r w:rsidRPr="007A4DC7">
        <w:rPr>
          <w:rFonts w:cs="Franklin Gothic Book"/>
          <w:sz w:val="22"/>
          <w:szCs w:val="22"/>
        </w:rPr>
        <w:t>ensure</w:t>
      </w:r>
      <w:r w:rsidRPr="007A4DC7">
        <w:rPr>
          <w:rFonts w:cs="Franklin Gothic Book"/>
          <w:spacing w:val="-3"/>
          <w:sz w:val="22"/>
          <w:szCs w:val="22"/>
        </w:rPr>
        <w:t xml:space="preserve"> </w:t>
      </w:r>
      <w:r w:rsidRPr="007A4DC7">
        <w:rPr>
          <w:rFonts w:cs="Franklin Gothic Book"/>
          <w:sz w:val="22"/>
          <w:szCs w:val="22"/>
        </w:rPr>
        <w:t>that</w:t>
      </w:r>
      <w:r w:rsidRPr="007A4DC7">
        <w:rPr>
          <w:rFonts w:cs="Franklin Gothic Book"/>
          <w:spacing w:val="-3"/>
          <w:sz w:val="22"/>
          <w:szCs w:val="22"/>
        </w:rPr>
        <w:t xml:space="preserve"> </w:t>
      </w:r>
      <w:r w:rsidRPr="007A4DC7">
        <w:rPr>
          <w:rFonts w:cs="Franklin Gothic Book"/>
          <w:sz w:val="22"/>
          <w:szCs w:val="22"/>
        </w:rPr>
        <w:t>any</w:t>
      </w:r>
      <w:r w:rsidRPr="007A4DC7">
        <w:rPr>
          <w:rFonts w:cs="Franklin Gothic Book"/>
          <w:spacing w:val="-3"/>
          <w:sz w:val="22"/>
          <w:szCs w:val="22"/>
        </w:rPr>
        <w:t xml:space="preserve"> </w:t>
      </w:r>
      <w:r w:rsidRPr="007A4DC7">
        <w:rPr>
          <w:rFonts w:cs="Franklin Gothic Book"/>
          <w:sz w:val="22"/>
          <w:szCs w:val="22"/>
        </w:rPr>
        <w:t>Player</w:t>
      </w:r>
      <w:r w:rsidRPr="007A4DC7">
        <w:rPr>
          <w:rFonts w:cs="Franklin Gothic Book"/>
          <w:spacing w:val="-3"/>
          <w:sz w:val="22"/>
          <w:szCs w:val="22"/>
        </w:rPr>
        <w:t xml:space="preserve"> </w:t>
      </w:r>
      <w:r w:rsidRPr="007A4DC7">
        <w:rPr>
          <w:rFonts w:cs="Franklin Gothic Book"/>
          <w:sz w:val="22"/>
          <w:szCs w:val="22"/>
        </w:rPr>
        <w:t>registered</w:t>
      </w:r>
      <w:r w:rsidRPr="007A4DC7">
        <w:rPr>
          <w:rFonts w:cs="Franklin Gothic Book"/>
          <w:spacing w:val="-3"/>
          <w:sz w:val="22"/>
          <w:szCs w:val="22"/>
        </w:rPr>
        <w:t xml:space="preserve"> </w:t>
      </w:r>
      <w:r w:rsidRPr="007A4DC7">
        <w:rPr>
          <w:rFonts w:cs="Franklin Gothic Book"/>
          <w:sz w:val="22"/>
          <w:szCs w:val="22"/>
        </w:rPr>
        <w:t>to</w:t>
      </w:r>
      <w:r w:rsidRPr="007A4DC7">
        <w:rPr>
          <w:rFonts w:cs="Franklin Gothic Book"/>
          <w:spacing w:val="-3"/>
          <w:sz w:val="22"/>
          <w:szCs w:val="22"/>
        </w:rPr>
        <w:t xml:space="preserve"> </w:t>
      </w:r>
      <w:r w:rsidRPr="007A4DC7">
        <w:rPr>
          <w:rFonts w:cs="Franklin Gothic Book"/>
          <w:sz w:val="22"/>
          <w:szCs w:val="22"/>
        </w:rPr>
        <w:t>the</w:t>
      </w:r>
      <w:r w:rsidRPr="007A4DC7">
        <w:rPr>
          <w:rFonts w:cs="Franklin Gothic Book"/>
          <w:spacing w:val="-3"/>
          <w:sz w:val="22"/>
          <w:szCs w:val="22"/>
        </w:rPr>
        <w:t xml:space="preserve"> </w:t>
      </w:r>
      <w:r w:rsidRPr="007A4DC7">
        <w:rPr>
          <w:rFonts w:cs="Franklin Gothic Book"/>
          <w:sz w:val="22"/>
          <w:szCs w:val="22"/>
        </w:rPr>
        <w:t>Club has, where necessary, the required International Transfer Certificate. Clearance</w:t>
      </w:r>
      <w:r w:rsidRPr="007A4DC7">
        <w:rPr>
          <w:rFonts w:cs="Franklin Gothic Book"/>
          <w:spacing w:val="28"/>
          <w:sz w:val="22"/>
          <w:szCs w:val="22"/>
        </w:rPr>
        <w:t xml:space="preserve"> </w:t>
      </w:r>
      <w:r w:rsidRPr="007A4DC7">
        <w:rPr>
          <w:rFonts w:cs="Franklin Gothic Book"/>
          <w:sz w:val="22"/>
          <w:szCs w:val="22"/>
        </w:rPr>
        <w:t>is required for any Player aged 10 and over crossing borders including Wales, Scotland and</w:t>
      </w:r>
      <w:r w:rsidRPr="007A4DC7">
        <w:rPr>
          <w:rFonts w:cs="Franklin Gothic Book"/>
          <w:spacing w:val="-2"/>
          <w:sz w:val="22"/>
          <w:szCs w:val="22"/>
        </w:rPr>
        <w:t xml:space="preserve"> </w:t>
      </w:r>
      <w:r w:rsidRPr="007A4DC7">
        <w:rPr>
          <w:rFonts w:cs="Franklin Gothic Book"/>
          <w:sz w:val="22"/>
          <w:szCs w:val="22"/>
        </w:rPr>
        <w:t>Ireland.</w:t>
      </w:r>
    </w:p>
    <w:p w14:paraId="7C292BED" w14:textId="5B6BEB06" w:rsidR="00507FD7" w:rsidRPr="007A4DC7" w:rsidRDefault="00507FD7" w:rsidP="00D14605">
      <w:pPr>
        <w:pStyle w:val="BodyText"/>
        <w:tabs>
          <w:tab w:val="left" w:pos="425"/>
          <w:tab w:val="left" w:pos="851"/>
          <w:tab w:val="left" w:pos="1276"/>
          <w:tab w:val="left" w:pos="1701"/>
        </w:tabs>
        <w:spacing w:before="0" w:line="200" w:lineRule="atLeast"/>
        <w:ind w:left="1276" w:hanging="1276"/>
        <w:rPr>
          <w:rFonts w:cs="Franklin Gothic Book"/>
          <w:sz w:val="22"/>
          <w:szCs w:val="22"/>
        </w:rPr>
      </w:pPr>
      <w:r>
        <w:rPr>
          <w:rFonts w:cs="Franklin Gothic Book"/>
          <w:sz w:val="22"/>
          <w:szCs w:val="22"/>
        </w:rPr>
        <w:tab/>
      </w:r>
      <w:r>
        <w:rPr>
          <w:rFonts w:cs="Franklin Gothic Book"/>
          <w:sz w:val="22"/>
          <w:szCs w:val="22"/>
        </w:rPr>
        <w:tab/>
        <w:t>(ii</w:t>
      </w:r>
      <w:r w:rsidR="0015368F">
        <w:rPr>
          <w:rFonts w:cs="Franklin Gothic Book"/>
          <w:sz w:val="22"/>
          <w:szCs w:val="22"/>
        </w:rPr>
        <w:t>i</w:t>
      </w:r>
      <w:r>
        <w:rPr>
          <w:rFonts w:cs="Franklin Gothic Book"/>
          <w:sz w:val="22"/>
          <w:szCs w:val="22"/>
        </w:rPr>
        <w:t>)</w:t>
      </w:r>
      <w:r>
        <w:rPr>
          <w:rFonts w:cs="Franklin Gothic Book"/>
          <w:sz w:val="22"/>
          <w:szCs w:val="22"/>
        </w:rPr>
        <w:tab/>
        <w:t>A Loan player is eligible to play in the Competition if permission to do so has been received in writing by the lending Club and can be provided if requested by the Competition Secretary.</w:t>
      </w:r>
    </w:p>
    <w:p w14:paraId="4DDF65C0" w14:textId="77777777" w:rsidR="00D14605" w:rsidRPr="007A4DC7" w:rsidRDefault="00D14605" w:rsidP="00D14605">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p>
    <w:p w14:paraId="789C26E0" w14:textId="77777777" w:rsidR="0076590A" w:rsidRPr="007A4DC7" w:rsidRDefault="0076590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r w:rsidRPr="007A4DC7">
        <w:rPr>
          <w:rFonts w:cs="Franklin Gothic Book"/>
          <w:sz w:val="22"/>
          <w:szCs w:val="22"/>
        </w:rPr>
        <w:tab/>
        <w:t>(C)</w:t>
      </w:r>
      <w:r w:rsidRPr="007A4DC7">
        <w:rPr>
          <w:rFonts w:cs="Franklin Gothic Book"/>
          <w:sz w:val="22"/>
          <w:szCs w:val="22"/>
        </w:rPr>
        <w:tab/>
        <w:t>AGE RESTRICTIONS</w:t>
      </w:r>
    </w:p>
    <w:p w14:paraId="198C6A4B" w14:textId="77777777" w:rsidR="0076590A" w:rsidRPr="007A4DC7" w:rsidRDefault="0076590A" w:rsidP="006448E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r>
      <w:r w:rsidR="006448EA">
        <w:rPr>
          <w:rFonts w:cs="Franklin Gothic Book"/>
          <w:sz w:val="22"/>
          <w:szCs w:val="22"/>
        </w:rPr>
        <w:t>Players must have attained the age of 16 by the date of the match.</w:t>
      </w:r>
    </w:p>
    <w:p w14:paraId="3AD69018" w14:textId="77777777" w:rsidR="0076590A" w:rsidRPr="007A4DC7" w:rsidRDefault="0076590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p>
    <w:p w14:paraId="5462C22F" w14:textId="77777777" w:rsidR="0076590A" w:rsidRPr="007A4DC7" w:rsidRDefault="0076590A" w:rsidP="009F2632">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r w:rsidRPr="007A4DC7">
        <w:rPr>
          <w:rFonts w:cs="Franklin Gothic Book"/>
          <w:sz w:val="22"/>
          <w:szCs w:val="22"/>
        </w:rPr>
        <w:tab/>
        <w:t>(D)</w:t>
      </w:r>
      <w:r w:rsidRPr="007A4DC7">
        <w:rPr>
          <w:rFonts w:cs="Franklin Gothic Book"/>
          <w:sz w:val="22"/>
          <w:szCs w:val="22"/>
        </w:rPr>
        <w:tab/>
      </w:r>
      <w:r w:rsidR="009F2632">
        <w:rPr>
          <w:rFonts w:cs="Franklin Gothic Book"/>
          <w:sz w:val="22"/>
          <w:szCs w:val="22"/>
        </w:rPr>
        <w:t>Not in use</w:t>
      </w:r>
    </w:p>
    <w:p w14:paraId="6BC05A44" w14:textId="77777777" w:rsidR="0076590A" w:rsidRPr="007A4DC7" w:rsidRDefault="0076590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p>
    <w:p w14:paraId="4D53D0B3" w14:textId="600C91AB"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r w:rsidRPr="007A4DC7">
        <w:rPr>
          <w:rFonts w:cs="Franklin Gothic Book"/>
          <w:sz w:val="22"/>
          <w:szCs w:val="22"/>
        </w:rPr>
        <w:tab/>
        <w:t>(E)</w:t>
      </w:r>
      <w:r w:rsidR="00103675" w:rsidRPr="007A4DC7">
        <w:rPr>
          <w:rFonts w:cs="Franklin Gothic Book"/>
          <w:sz w:val="22"/>
          <w:szCs w:val="22"/>
        </w:rPr>
        <w:tab/>
      </w:r>
      <w:r w:rsidRPr="007A4DC7">
        <w:rPr>
          <w:rFonts w:cs="Franklin Gothic Book"/>
          <w:sz w:val="22"/>
          <w:szCs w:val="22"/>
        </w:rPr>
        <w:t xml:space="preserve">A player recalled, at any time prior to the date of the Round, to </w:t>
      </w:r>
      <w:r w:rsidR="00507FD7">
        <w:rPr>
          <w:rFonts w:cs="Franklin Gothic Book"/>
          <w:sz w:val="22"/>
          <w:szCs w:val="22"/>
        </w:rPr>
        <w:t xml:space="preserve">their </w:t>
      </w:r>
      <w:r w:rsidRPr="007A4DC7">
        <w:rPr>
          <w:rFonts w:cs="Franklin Gothic Book"/>
          <w:sz w:val="22"/>
          <w:szCs w:val="22"/>
        </w:rPr>
        <w:t xml:space="preserve">original Club from temporary (loan) transfer, in accordance with the terms of the loan agreement, may represent </w:t>
      </w:r>
      <w:r w:rsidR="00507FD7">
        <w:rPr>
          <w:rFonts w:cs="Franklin Gothic Book"/>
          <w:sz w:val="22"/>
          <w:szCs w:val="22"/>
        </w:rPr>
        <w:t xml:space="preserve">their </w:t>
      </w:r>
      <w:r w:rsidRPr="007A4DC7">
        <w:rPr>
          <w:rFonts w:cs="Franklin Gothic Book"/>
          <w:sz w:val="22"/>
          <w:szCs w:val="22"/>
        </w:rPr>
        <w:t>original Club.</w:t>
      </w:r>
    </w:p>
    <w:p w14:paraId="237A2F62" w14:textId="77777777"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p>
    <w:p w14:paraId="2178799A" w14:textId="77777777" w:rsidR="0076590A" w:rsidRPr="007A4DC7" w:rsidRDefault="0076590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r w:rsidRPr="007A4DC7">
        <w:rPr>
          <w:rFonts w:cs="Franklin Gothic Book"/>
        </w:rPr>
        <w:tab/>
      </w:r>
      <w:r w:rsidRPr="007A4DC7">
        <w:rPr>
          <w:rFonts w:cs="Franklin Gothic Book"/>
          <w:sz w:val="22"/>
          <w:szCs w:val="22"/>
        </w:rPr>
        <w:t>(F)</w:t>
      </w:r>
      <w:r w:rsidRPr="007A4DC7">
        <w:rPr>
          <w:rFonts w:cs="Franklin Gothic Book"/>
          <w:sz w:val="22"/>
          <w:szCs w:val="22"/>
        </w:rPr>
        <w:tab/>
        <w:t>It shall be a breach of Rule for a player to play for more than one team in any Competition in the same season.</w:t>
      </w:r>
    </w:p>
    <w:p w14:paraId="25DDC8DC" w14:textId="77777777" w:rsidR="0076590A" w:rsidRPr="007A4DC7" w:rsidRDefault="0076590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p>
    <w:p w14:paraId="486F7770" w14:textId="77777777" w:rsidR="0076590A" w:rsidRPr="007A4DC7" w:rsidRDefault="0076590A">
      <w:pPr>
        <w:pStyle w:val="ListParagraph"/>
        <w:tabs>
          <w:tab w:val="left" w:pos="425"/>
          <w:tab w:val="left" w:pos="851"/>
          <w:tab w:val="left" w:pos="1276"/>
          <w:tab w:val="left" w:pos="1701"/>
          <w:tab w:val="left" w:pos="7230"/>
        </w:tabs>
        <w:spacing w:before="0" w:line="200" w:lineRule="atLeast"/>
        <w:ind w:left="1276" w:right="0" w:hanging="1276"/>
        <w:rPr>
          <w:rFonts w:cs="Franklin Gothic Book"/>
        </w:rPr>
      </w:pPr>
      <w:r w:rsidRPr="007A4DC7">
        <w:rPr>
          <w:rFonts w:cs="Franklin Gothic Book"/>
        </w:rPr>
        <w:tab/>
        <w:t>(G)</w:t>
      </w:r>
      <w:r w:rsidR="00C2697A" w:rsidRPr="007A4DC7">
        <w:rPr>
          <w:rFonts w:cs="Franklin Gothic Book"/>
        </w:rPr>
        <w:t>–(I)</w:t>
      </w:r>
      <w:r w:rsidRPr="007A4DC7">
        <w:rPr>
          <w:rFonts w:cs="Franklin Gothic Book"/>
        </w:rPr>
        <w:tab/>
        <w:t xml:space="preserve">Not in use </w:t>
      </w:r>
    </w:p>
    <w:p w14:paraId="7745E385"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4F364B5E"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(J)</w:t>
      </w:r>
      <w:r w:rsidRPr="007A4DC7">
        <w:rPr>
          <w:rFonts w:cs="Franklin Gothic Book"/>
        </w:rPr>
        <w:tab/>
        <w:t>A</w:t>
      </w:r>
      <w:r w:rsidRPr="007A4DC7">
        <w:rPr>
          <w:rFonts w:cs="Franklin Gothic Book"/>
          <w:spacing w:val="-9"/>
        </w:rPr>
        <w:t xml:space="preserve"> </w:t>
      </w:r>
      <w:r w:rsidRPr="007A4DC7">
        <w:rPr>
          <w:rFonts w:cs="Franklin Gothic Book"/>
        </w:rPr>
        <w:t>Club</w:t>
      </w:r>
      <w:r w:rsidRPr="007A4DC7">
        <w:rPr>
          <w:rFonts w:cs="Franklin Gothic Book"/>
          <w:spacing w:val="-9"/>
        </w:rPr>
        <w:t xml:space="preserve"> </w:t>
      </w:r>
      <w:r w:rsidRPr="007A4DC7">
        <w:rPr>
          <w:rFonts w:cs="Franklin Gothic Book"/>
        </w:rPr>
        <w:t>shall</w:t>
      </w:r>
      <w:r w:rsidRPr="007A4DC7">
        <w:rPr>
          <w:rFonts w:cs="Franklin Gothic Book"/>
          <w:spacing w:val="-9"/>
        </w:rPr>
        <w:t xml:space="preserve"> </w:t>
      </w:r>
      <w:r w:rsidRPr="007A4DC7">
        <w:rPr>
          <w:rFonts w:cs="Franklin Gothic Book"/>
        </w:rPr>
        <w:t>keep</w:t>
      </w:r>
      <w:r w:rsidRPr="007A4DC7">
        <w:rPr>
          <w:rFonts w:cs="Franklin Gothic Book"/>
          <w:spacing w:val="-9"/>
        </w:rPr>
        <w:t xml:space="preserve"> </w:t>
      </w:r>
      <w:r w:rsidRPr="007A4DC7">
        <w:rPr>
          <w:rFonts w:cs="Franklin Gothic Book"/>
        </w:rPr>
        <w:t>a</w:t>
      </w:r>
      <w:r w:rsidRPr="007A4DC7">
        <w:rPr>
          <w:rFonts w:cs="Franklin Gothic Book"/>
          <w:spacing w:val="-9"/>
        </w:rPr>
        <w:t xml:space="preserve"> </w:t>
      </w:r>
      <w:r w:rsidRPr="007A4DC7">
        <w:rPr>
          <w:rFonts w:cs="Franklin Gothic Book"/>
        </w:rPr>
        <w:t>list</w:t>
      </w:r>
      <w:r w:rsidRPr="007A4DC7">
        <w:rPr>
          <w:rFonts w:cs="Franklin Gothic Book"/>
          <w:spacing w:val="-9"/>
        </w:rPr>
        <w:t xml:space="preserve"> </w:t>
      </w:r>
      <w:r w:rsidRPr="007A4DC7">
        <w:rPr>
          <w:rFonts w:cs="Franklin Gothic Book"/>
        </w:rPr>
        <w:t>of</w:t>
      </w:r>
      <w:r w:rsidRPr="007A4DC7">
        <w:rPr>
          <w:rFonts w:cs="Franklin Gothic Book"/>
          <w:spacing w:val="-9"/>
        </w:rPr>
        <w:t xml:space="preserve"> </w:t>
      </w:r>
      <w:r w:rsidRPr="007A4DC7">
        <w:rPr>
          <w:rFonts w:cs="Franklin Gothic Book"/>
        </w:rPr>
        <w:t>the</w:t>
      </w:r>
      <w:r w:rsidRPr="007A4DC7">
        <w:rPr>
          <w:rFonts w:cs="Franklin Gothic Book"/>
          <w:spacing w:val="-9"/>
        </w:rPr>
        <w:t xml:space="preserve"> </w:t>
      </w:r>
      <w:r w:rsidRPr="007A4DC7">
        <w:rPr>
          <w:rFonts w:cs="Franklin Gothic Book"/>
        </w:rPr>
        <w:t>Players</w:t>
      </w:r>
      <w:r w:rsidRPr="007A4DC7">
        <w:rPr>
          <w:rFonts w:cs="Franklin Gothic Book"/>
          <w:spacing w:val="-9"/>
        </w:rPr>
        <w:t xml:space="preserve"> </w:t>
      </w:r>
      <w:r w:rsidRPr="007A4DC7">
        <w:rPr>
          <w:rFonts w:cs="Franklin Gothic Book"/>
        </w:rPr>
        <w:t>it</w:t>
      </w:r>
      <w:r w:rsidRPr="007A4DC7">
        <w:rPr>
          <w:rFonts w:cs="Franklin Gothic Book"/>
          <w:spacing w:val="-9"/>
        </w:rPr>
        <w:t xml:space="preserve"> </w:t>
      </w:r>
      <w:r w:rsidRPr="007A4DC7">
        <w:rPr>
          <w:rFonts w:cs="Franklin Gothic Book"/>
        </w:rPr>
        <w:t>registers</w:t>
      </w:r>
      <w:r w:rsidRPr="007A4DC7">
        <w:rPr>
          <w:rFonts w:cs="Franklin Gothic Book"/>
          <w:spacing w:val="-9"/>
        </w:rPr>
        <w:t xml:space="preserve"> </w:t>
      </w:r>
      <w:r w:rsidRPr="007A4DC7">
        <w:rPr>
          <w:rFonts w:cs="Franklin Gothic Book"/>
        </w:rPr>
        <w:t>and</w:t>
      </w:r>
      <w:r w:rsidRPr="007A4DC7">
        <w:rPr>
          <w:rFonts w:cs="Franklin Gothic Book"/>
          <w:spacing w:val="-9"/>
        </w:rPr>
        <w:t xml:space="preserve"> </w:t>
      </w:r>
      <w:r w:rsidRPr="007A4DC7">
        <w:rPr>
          <w:rFonts w:cs="Franklin Gothic Book"/>
        </w:rPr>
        <w:t>a</w:t>
      </w:r>
      <w:r w:rsidRPr="007A4DC7">
        <w:rPr>
          <w:rFonts w:cs="Franklin Gothic Book"/>
          <w:spacing w:val="-9"/>
        </w:rPr>
        <w:t xml:space="preserve"> </w:t>
      </w:r>
      <w:r w:rsidRPr="007A4DC7">
        <w:rPr>
          <w:rFonts w:cs="Franklin Gothic Book"/>
        </w:rPr>
        <w:t>record</w:t>
      </w:r>
      <w:r w:rsidRPr="007A4DC7">
        <w:rPr>
          <w:rFonts w:cs="Franklin Gothic Book"/>
          <w:spacing w:val="-9"/>
        </w:rPr>
        <w:t xml:space="preserve"> </w:t>
      </w:r>
      <w:r w:rsidRPr="007A4DC7">
        <w:rPr>
          <w:rFonts w:cs="Franklin Gothic Book"/>
        </w:rPr>
        <w:t xml:space="preserve">of all matches in which those Players have played for the Club and shall produce such records upon demand by the </w:t>
      </w:r>
      <w:r w:rsidR="00F67A0F" w:rsidRPr="007A4DC7">
        <w:rPr>
          <w:rFonts w:cs="Franklin Gothic Book"/>
        </w:rPr>
        <w:t>Council</w:t>
      </w:r>
      <w:r w:rsidRPr="007A4DC7">
        <w:rPr>
          <w:rFonts w:cs="Franklin Gothic Book"/>
        </w:rPr>
        <w:t>.</w:t>
      </w:r>
    </w:p>
    <w:p w14:paraId="70F63E45"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31BFD733" w14:textId="124B8B0E"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(K)</w:t>
      </w:r>
      <w:r w:rsidR="00C2697A" w:rsidRPr="007A4DC7">
        <w:rPr>
          <w:rFonts w:cs="Franklin Gothic Book"/>
        </w:rPr>
        <w:t>-(</w:t>
      </w:r>
      <w:r w:rsidR="00BD4F9E">
        <w:rPr>
          <w:rFonts w:cs="Franklin Gothic Book"/>
        </w:rPr>
        <w:t>L</w:t>
      </w:r>
      <w:r w:rsidR="00C2697A" w:rsidRPr="007A4DC7">
        <w:rPr>
          <w:rFonts w:cs="Franklin Gothic Book"/>
        </w:rPr>
        <w:t>)</w:t>
      </w:r>
      <w:r w:rsidRPr="007A4DC7">
        <w:rPr>
          <w:rFonts w:cs="Franklin Gothic Book"/>
        </w:rPr>
        <w:tab/>
        <w:t>Not in use</w:t>
      </w:r>
    </w:p>
    <w:p w14:paraId="27AF9C5E"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170E77A6" w14:textId="786C61F8"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w:t>
      </w:r>
      <w:r w:rsidR="00BD4F9E">
        <w:rPr>
          <w:rFonts w:cs="Franklin Gothic Book"/>
        </w:rPr>
        <w:t>M</w:t>
      </w:r>
      <w:r w:rsidRPr="007A4DC7">
        <w:rPr>
          <w:rFonts w:cs="Franklin Gothic Book"/>
        </w:rPr>
        <w:t>)</w:t>
      </w:r>
      <w:r w:rsidRPr="007A4DC7">
        <w:rPr>
          <w:rFonts w:cs="Franklin Gothic Book"/>
        </w:rPr>
        <w:tab/>
        <w:t xml:space="preserve">Any team playing an ineligible player may be fined and the team </w:t>
      </w:r>
      <w:r w:rsidR="0015368F">
        <w:rPr>
          <w:rFonts w:cs="Franklin Gothic Book"/>
        </w:rPr>
        <w:t>shall</w:t>
      </w:r>
      <w:r w:rsidRPr="007A4DC7">
        <w:rPr>
          <w:rFonts w:cs="Franklin Gothic Book"/>
        </w:rPr>
        <w:t xml:space="preserve"> be removed from the Competition. </w:t>
      </w:r>
    </w:p>
    <w:p w14:paraId="2110E94F"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20D3328D" w14:textId="70F76293" w:rsidR="0076590A" w:rsidRPr="007A4DC7" w:rsidRDefault="0076590A">
      <w:pPr>
        <w:pStyle w:val="BodyText"/>
        <w:tabs>
          <w:tab w:val="left" w:pos="425"/>
          <w:tab w:val="left" w:pos="851"/>
          <w:tab w:val="left" w:pos="1276"/>
          <w:tab w:val="left" w:pos="1701"/>
          <w:tab w:val="left" w:pos="7230"/>
        </w:tabs>
        <w:spacing w:line="200" w:lineRule="atLeast"/>
        <w:ind w:left="851" w:hanging="851"/>
        <w:rPr>
          <w:rFonts w:cs="Franklin Gothic Book"/>
        </w:rPr>
      </w:pPr>
      <w:r w:rsidRPr="007A4DC7">
        <w:rPr>
          <w:rFonts w:cs="Franklin Gothic Book"/>
        </w:rPr>
        <w:tab/>
      </w:r>
      <w:r w:rsidRPr="007A4DC7">
        <w:rPr>
          <w:rFonts w:cs="Franklin Gothic Book"/>
        </w:rPr>
        <w:tab/>
      </w:r>
      <w:r w:rsidRPr="007A4DC7">
        <w:rPr>
          <w:rFonts w:cs="Franklin Gothic Book"/>
          <w:sz w:val="22"/>
          <w:szCs w:val="22"/>
        </w:rPr>
        <w:t xml:space="preserve">If, upon a protest raised from a Club or otherwise, the Council has doubt as to the qualification of a player taking part in the Competition, it shall have the power to call upon such player and/or Club of which </w:t>
      </w:r>
      <w:r w:rsidR="00876A4F">
        <w:rPr>
          <w:rFonts w:cs="Franklin Gothic Book"/>
          <w:sz w:val="22"/>
          <w:szCs w:val="22"/>
        </w:rPr>
        <w:t>they are</w:t>
      </w:r>
      <w:r w:rsidRPr="007A4DC7">
        <w:rPr>
          <w:rFonts w:cs="Franklin Gothic Book"/>
          <w:sz w:val="22"/>
          <w:szCs w:val="22"/>
        </w:rPr>
        <w:t xml:space="preserve"> a member, or for which </w:t>
      </w:r>
      <w:r w:rsidR="00876A4F">
        <w:rPr>
          <w:rFonts w:cs="Franklin Gothic Book"/>
          <w:sz w:val="22"/>
          <w:szCs w:val="22"/>
        </w:rPr>
        <w:t>they</w:t>
      </w:r>
      <w:r w:rsidRPr="007A4DC7">
        <w:rPr>
          <w:rFonts w:cs="Franklin Gothic Book"/>
          <w:sz w:val="22"/>
          <w:szCs w:val="22"/>
        </w:rPr>
        <w:t xml:space="preserve"> played, to prove that </w:t>
      </w:r>
      <w:r w:rsidR="00876A4F">
        <w:rPr>
          <w:rFonts w:cs="Franklin Gothic Book"/>
          <w:sz w:val="22"/>
          <w:szCs w:val="22"/>
        </w:rPr>
        <w:t>they are</w:t>
      </w:r>
      <w:r w:rsidRPr="007A4DC7">
        <w:rPr>
          <w:rFonts w:cs="Franklin Gothic Book"/>
          <w:sz w:val="22"/>
          <w:szCs w:val="22"/>
        </w:rPr>
        <w:t xml:space="preserve"> qualified according to Rule </w:t>
      </w:r>
      <w:r w:rsidR="006015C6" w:rsidRPr="007A4DC7">
        <w:rPr>
          <w:rFonts w:cs="Franklin Gothic Book"/>
          <w:sz w:val="22"/>
          <w:szCs w:val="22"/>
        </w:rPr>
        <w:t>1</w:t>
      </w:r>
      <w:r w:rsidRPr="007A4DC7">
        <w:rPr>
          <w:rFonts w:cs="Franklin Gothic Book"/>
          <w:sz w:val="22"/>
          <w:szCs w:val="22"/>
        </w:rPr>
        <w:t xml:space="preserve">8. Failing satisfactory proof, the Council may disqualify the player and fine the Club and shall remove the Club from the Competition. </w:t>
      </w:r>
    </w:p>
    <w:p w14:paraId="6146FD33"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1276"/>
        <w:rPr>
          <w:rFonts w:cs="Franklin Gothic Book"/>
        </w:rPr>
      </w:pPr>
    </w:p>
    <w:p w14:paraId="7B6C6D48" w14:textId="344FDD69"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w:t>
      </w:r>
      <w:r w:rsidR="00BD4F9E">
        <w:rPr>
          <w:rFonts w:cs="Franklin Gothic Book"/>
        </w:rPr>
        <w:t>N</w:t>
      </w:r>
      <w:r w:rsidRPr="007A4DC7">
        <w:rPr>
          <w:rFonts w:cs="Franklin Gothic Book"/>
        </w:rPr>
        <w:t>)</w:t>
      </w:r>
      <w:r w:rsidRPr="007A4DC7">
        <w:rPr>
          <w:rFonts w:cs="Franklin Gothic Book"/>
        </w:rPr>
        <w:tab/>
        <w:t>The following clause applies to Competitions involving Players in full-time secondary education: -</w:t>
      </w:r>
    </w:p>
    <w:p w14:paraId="09A9689B" w14:textId="56E2C554" w:rsidR="0076590A" w:rsidRPr="007A4DC7" w:rsidRDefault="0076590A">
      <w:pPr>
        <w:pStyle w:val="BodyText"/>
        <w:tabs>
          <w:tab w:val="left" w:pos="425"/>
          <w:tab w:val="left" w:pos="851"/>
          <w:tab w:val="left" w:pos="1276"/>
          <w:tab w:val="left" w:pos="1701"/>
        </w:tabs>
        <w:spacing w:before="0" w:line="200" w:lineRule="atLeast"/>
        <w:ind w:left="1276" w:hanging="425"/>
        <w:rPr>
          <w:rFonts w:cs="Franklin Gothic Book"/>
        </w:rPr>
      </w:pPr>
      <w:r w:rsidRPr="007A4DC7">
        <w:rPr>
          <w:rFonts w:cs="Franklin Gothic Book"/>
          <w:sz w:val="22"/>
          <w:szCs w:val="22"/>
        </w:rPr>
        <w:t>(i)</w:t>
      </w:r>
      <w:r w:rsidRPr="007A4DC7">
        <w:rPr>
          <w:rFonts w:cs="Franklin Gothic Book"/>
          <w:sz w:val="22"/>
          <w:szCs w:val="22"/>
        </w:rPr>
        <w:tab/>
        <w:t xml:space="preserve">Priority must be given at all times to </w:t>
      </w:r>
      <w:r w:rsidR="00BD4F9E">
        <w:rPr>
          <w:rFonts w:cs="Franklin Gothic Book"/>
          <w:sz w:val="22"/>
          <w:szCs w:val="22"/>
        </w:rPr>
        <w:t>a</w:t>
      </w:r>
      <w:r w:rsidR="00BD4F9E" w:rsidRPr="00BD4F9E">
        <w:rPr>
          <w:rFonts w:cs="Franklin Gothic Book"/>
          <w:sz w:val="22"/>
          <w:szCs w:val="22"/>
        </w:rPr>
        <w:t>ctivities of schools and school organisations</w:t>
      </w:r>
      <w:r w:rsidRPr="007A4DC7">
        <w:rPr>
          <w:rFonts w:cs="Franklin Gothic Book"/>
          <w:sz w:val="22"/>
          <w:szCs w:val="22"/>
        </w:rPr>
        <w:t xml:space="preserve">. Failure to comply with this Rule will result in a fine in accordance with the Fines Tariff. </w:t>
      </w:r>
    </w:p>
    <w:p w14:paraId="431EC91E" w14:textId="2EC7D640" w:rsidR="0076590A" w:rsidRPr="007A4DC7" w:rsidRDefault="0076590A">
      <w:pPr>
        <w:pStyle w:val="ListParagraph"/>
        <w:tabs>
          <w:tab w:val="left" w:pos="425"/>
          <w:tab w:val="left" w:pos="851"/>
          <w:tab w:val="left" w:pos="1257"/>
          <w:tab w:val="left" w:pos="1276"/>
          <w:tab w:val="left" w:pos="1701"/>
          <w:tab w:val="left" w:pos="7230"/>
        </w:tabs>
        <w:spacing w:before="0" w:line="200" w:lineRule="atLeast"/>
        <w:ind w:left="1276" w:right="0" w:hanging="425"/>
        <w:rPr>
          <w:rFonts w:cs="Franklin Gothic Book"/>
          <w:spacing w:val="-8"/>
        </w:rPr>
      </w:pPr>
      <w:r w:rsidRPr="007A4DC7">
        <w:rPr>
          <w:rFonts w:cs="Franklin Gothic Book"/>
        </w:rPr>
        <w:t>(ii)</w:t>
      </w:r>
      <w:r w:rsidRPr="007A4DC7">
        <w:rPr>
          <w:rFonts w:cs="Franklin Gothic Book"/>
        </w:rPr>
        <w:tab/>
      </w:r>
      <w:r w:rsidR="00BD4F9E" w:rsidRPr="00BD4F9E">
        <w:rPr>
          <w:rFonts w:cs="Franklin Gothic Book"/>
        </w:rPr>
        <w:t>The availability of children and young people must be cleared with the Head Teachers or Principals (except for Sunday leagues competitions).</w:t>
      </w:r>
    </w:p>
    <w:p w14:paraId="0F165054" w14:textId="77777777" w:rsidR="0076590A" w:rsidRPr="007A4DC7" w:rsidRDefault="0076590A">
      <w:pPr>
        <w:pStyle w:val="ListParagraph"/>
        <w:tabs>
          <w:tab w:val="left" w:pos="425"/>
          <w:tab w:val="left" w:pos="993"/>
          <w:tab w:val="left" w:pos="1257"/>
          <w:tab w:val="left" w:pos="1276"/>
          <w:tab w:val="left" w:pos="1701"/>
        </w:tabs>
        <w:spacing w:before="0" w:line="200" w:lineRule="atLeast"/>
        <w:ind w:left="1276" w:right="0" w:hanging="425"/>
        <w:rPr>
          <w:rFonts w:cs="Franklin Gothic Book"/>
        </w:rPr>
      </w:pPr>
      <w:r w:rsidRPr="007A4DC7">
        <w:rPr>
          <w:rFonts w:cs="Franklin Gothic Book"/>
          <w:spacing w:val="-8"/>
        </w:rPr>
        <w:t>(iii)</w:t>
      </w:r>
      <w:r w:rsidRPr="007A4DC7">
        <w:rPr>
          <w:rFonts w:cs="Franklin Gothic Book"/>
          <w:spacing w:val="-8"/>
        </w:rPr>
        <w:tab/>
        <w:t xml:space="preserve">To </w:t>
      </w:r>
      <w:r w:rsidRPr="007A4DC7">
        <w:rPr>
          <w:rFonts w:cs="Franklin Gothic Book"/>
        </w:rPr>
        <w:t>play open age football the player must have achieved the age of</w:t>
      </w:r>
      <w:r w:rsidRPr="007A4DC7">
        <w:rPr>
          <w:rFonts w:cs="Franklin Gothic Book"/>
          <w:spacing w:val="3"/>
        </w:rPr>
        <w:t xml:space="preserve"> </w:t>
      </w:r>
      <w:r w:rsidRPr="007A4DC7">
        <w:rPr>
          <w:rFonts w:cs="Franklin Gothic Book"/>
        </w:rPr>
        <w:t>16.</w:t>
      </w:r>
    </w:p>
    <w:p w14:paraId="6614647B" w14:textId="77777777" w:rsidR="0076590A" w:rsidRPr="007A4DC7" w:rsidRDefault="0076590A">
      <w:pPr>
        <w:pStyle w:val="ListParagraph"/>
        <w:tabs>
          <w:tab w:val="left" w:pos="425"/>
          <w:tab w:val="left" w:pos="993"/>
          <w:tab w:val="left" w:pos="1257"/>
          <w:tab w:val="left" w:pos="1276"/>
          <w:tab w:val="left" w:pos="1701"/>
        </w:tabs>
        <w:spacing w:before="0" w:line="200" w:lineRule="atLeast"/>
        <w:ind w:left="0" w:right="0" w:firstLine="0"/>
        <w:rPr>
          <w:rFonts w:cs="Franklin Gothic Book"/>
        </w:rPr>
      </w:pPr>
    </w:p>
    <w:p w14:paraId="375FA4D7" w14:textId="31A95C25" w:rsidR="0076590A" w:rsidRPr="007A4DC7" w:rsidRDefault="0076590A" w:rsidP="009F2632">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r w:rsidRPr="007A4DC7">
        <w:rPr>
          <w:rFonts w:cs="Franklin Gothic Book"/>
          <w:sz w:val="22"/>
          <w:szCs w:val="22"/>
        </w:rPr>
        <w:tab/>
        <w:t>(</w:t>
      </w:r>
      <w:r w:rsidR="00BD4F9E">
        <w:rPr>
          <w:rFonts w:cs="Franklin Gothic Book"/>
          <w:sz w:val="22"/>
          <w:szCs w:val="22"/>
        </w:rPr>
        <w:t>O</w:t>
      </w:r>
      <w:r w:rsidRPr="007A4DC7">
        <w:rPr>
          <w:rFonts w:cs="Franklin Gothic Book"/>
          <w:sz w:val="22"/>
          <w:szCs w:val="22"/>
        </w:rPr>
        <w:t>)</w:t>
      </w:r>
      <w:r w:rsidRPr="007A4DC7">
        <w:rPr>
          <w:rFonts w:cs="Franklin Gothic Book"/>
          <w:sz w:val="22"/>
          <w:szCs w:val="22"/>
        </w:rPr>
        <w:tab/>
      </w:r>
      <w:r w:rsidR="009F2632">
        <w:rPr>
          <w:rFonts w:cs="Franklin Gothic Book"/>
          <w:sz w:val="22"/>
          <w:szCs w:val="22"/>
        </w:rPr>
        <w:t>Not in use</w:t>
      </w:r>
    </w:p>
    <w:p w14:paraId="6B43A3FE" w14:textId="77777777" w:rsidR="0076590A" w:rsidRPr="007A4DC7" w:rsidRDefault="0076590A">
      <w:pPr>
        <w:pStyle w:val="BodyText"/>
        <w:tabs>
          <w:tab w:val="left" w:pos="425"/>
          <w:tab w:val="left" w:pos="851"/>
          <w:tab w:val="left" w:pos="1276"/>
          <w:tab w:val="left" w:pos="1701"/>
          <w:tab w:val="left" w:pos="7230"/>
        </w:tabs>
        <w:spacing w:line="200" w:lineRule="atLeast"/>
        <w:ind w:left="851" w:hanging="851"/>
        <w:rPr>
          <w:rFonts w:cs="Franklin Gothic Book"/>
          <w:sz w:val="22"/>
          <w:szCs w:val="22"/>
        </w:rPr>
      </w:pPr>
    </w:p>
    <w:p w14:paraId="1CF749F3" w14:textId="77777777" w:rsidR="0076590A" w:rsidRPr="007A4DC7" w:rsidRDefault="0076590A">
      <w:pPr>
        <w:pStyle w:val="BodyText"/>
        <w:tabs>
          <w:tab w:val="left" w:pos="425"/>
          <w:tab w:val="left" w:pos="851"/>
          <w:tab w:val="left" w:pos="1276"/>
          <w:tab w:val="left" w:pos="1701"/>
          <w:tab w:val="left" w:pos="7230"/>
        </w:tabs>
        <w:spacing w:before="0" w:line="200" w:lineRule="atLeast"/>
        <w:ind w:left="851" w:hanging="851"/>
        <w:rPr>
          <w:rFonts w:cs="Franklin Gothic Book"/>
          <w:sz w:val="22"/>
          <w:szCs w:val="22"/>
        </w:rPr>
      </w:pPr>
    </w:p>
    <w:p w14:paraId="55DCC0B9"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 xml:space="preserve">CLUB COLOURS </w:t>
      </w:r>
    </w:p>
    <w:p w14:paraId="10DA640F"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253D47AD" w14:textId="77777777" w:rsidR="0076590A" w:rsidRPr="007A4DC7" w:rsidRDefault="0076590A">
      <w:pPr>
        <w:tabs>
          <w:tab w:val="left" w:pos="425"/>
          <w:tab w:val="left" w:pos="851"/>
          <w:tab w:val="left" w:pos="1276"/>
          <w:tab w:val="left" w:pos="1701"/>
        </w:tabs>
        <w:spacing w:line="200" w:lineRule="atLeast"/>
        <w:ind w:left="859" w:hanging="868"/>
        <w:jc w:val="both"/>
      </w:pPr>
      <w:r w:rsidRPr="007A4DC7">
        <w:rPr>
          <w:rFonts w:cs="Franklin Gothic Book"/>
        </w:rPr>
        <w:t>19.</w:t>
      </w:r>
      <w:r w:rsidRPr="007A4DC7">
        <w:rPr>
          <w:rFonts w:cs="Franklin Gothic Book"/>
        </w:rPr>
        <w:tab/>
      </w:r>
      <w:r w:rsidRPr="007A4DC7">
        <w:t>(A)</w:t>
      </w:r>
      <w:r w:rsidRPr="007A4DC7">
        <w:tab/>
      </w:r>
      <w:r w:rsidR="009F2632">
        <w:t>W</w:t>
      </w:r>
      <w:r w:rsidRPr="007A4DC7">
        <w:t xml:space="preserve">here the colours of the competing Clubs are similar, the away Club shall change, unless otherwise mutually agreed. </w:t>
      </w:r>
    </w:p>
    <w:p w14:paraId="3AF3827A" w14:textId="77777777" w:rsidR="0076590A" w:rsidRPr="007A4DC7" w:rsidRDefault="0076590A">
      <w:pPr>
        <w:tabs>
          <w:tab w:val="left" w:pos="425"/>
          <w:tab w:val="left" w:pos="851"/>
          <w:tab w:val="left" w:pos="1276"/>
          <w:tab w:val="left" w:pos="1701"/>
        </w:tabs>
        <w:spacing w:line="200" w:lineRule="atLeast"/>
        <w:ind w:left="859" w:hanging="868"/>
        <w:jc w:val="both"/>
      </w:pPr>
    </w:p>
    <w:p w14:paraId="2AE158DD" w14:textId="77777777" w:rsidR="0076590A" w:rsidRPr="007A4DC7" w:rsidRDefault="0076590A">
      <w:pPr>
        <w:tabs>
          <w:tab w:val="left" w:pos="425"/>
          <w:tab w:val="left" w:pos="851"/>
          <w:tab w:val="left" w:pos="1276"/>
          <w:tab w:val="left" w:pos="1701"/>
        </w:tabs>
        <w:spacing w:line="200" w:lineRule="atLeast"/>
        <w:ind w:left="859" w:hanging="868"/>
        <w:jc w:val="both"/>
      </w:pPr>
      <w:r w:rsidRPr="007A4DC7">
        <w:tab/>
      </w:r>
      <w:r w:rsidRPr="007A4DC7">
        <w:tab/>
        <w:t xml:space="preserve">In the final tie, if the colours of the two competing teams are similar, both Clubs shall change. In the event of the Clubs not agreeing upon the colours to be worn by their respective teams, the Council shall decide. </w:t>
      </w:r>
    </w:p>
    <w:p w14:paraId="221AE842" w14:textId="77777777" w:rsidR="0076590A" w:rsidRPr="007A4DC7" w:rsidRDefault="0076590A">
      <w:pPr>
        <w:tabs>
          <w:tab w:val="left" w:pos="425"/>
          <w:tab w:val="left" w:pos="851"/>
          <w:tab w:val="left" w:pos="1276"/>
          <w:tab w:val="left" w:pos="1701"/>
        </w:tabs>
        <w:spacing w:line="200" w:lineRule="atLeast"/>
        <w:ind w:left="859" w:hanging="868"/>
        <w:jc w:val="both"/>
      </w:pPr>
    </w:p>
    <w:p w14:paraId="7D4CFADF" w14:textId="77777777" w:rsidR="0076590A" w:rsidRPr="007A4DC7" w:rsidRDefault="0076590A">
      <w:pPr>
        <w:tabs>
          <w:tab w:val="left" w:pos="425"/>
          <w:tab w:val="left" w:pos="851"/>
          <w:tab w:val="left" w:pos="1276"/>
          <w:tab w:val="left" w:pos="1701"/>
        </w:tabs>
        <w:spacing w:line="200" w:lineRule="atLeast"/>
        <w:ind w:left="859" w:hanging="868"/>
        <w:jc w:val="both"/>
        <w:rPr>
          <w:rFonts w:cs="Franklin Gothic Book"/>
        </w:rPr>
      </w:pPr>
      <w:r w:rsidRPr="007A4DC7">
        <w:tab/>
      </w:r>
      <w:r w:rsidRPr="007A4DC7">
        <w:tab/>
        <w:t>Advertising may be worn on players’ shirts where previously sanctioned by the Association.</w:t>
      </w:r>
    </w:p>
    <w:p w14:paraId="0D41477C"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1C6006F0" w14:textId="087B6E6E" w:rsidR="0076590A" w:rsidRPr="007A4DC7" w:rsidRDefault="0076590A">
      <w:pPr>
        <w:tabs>
          <w:tab w:val="left" w:pos="425"/>
          <w:tab w:val="left" w:pos="851"/>
          <w:tab w:val="left" w:pos="1276"/>
          <w:tab w:val="left" w:pos="1701"/>
        </w:tabs>
        <w:spacing w:line="200" w:lineRule="atLeast"/>
        <w:ind w:left="859" w:hanging="868"/>
        <w:jc w:val="both"/>
        <w:rPr>
          <w:rFonts w:cs="Franklin Gothic Book"/>
        </w:rPr>
      </w:pPr>
      <w:r w:rsidRPr="007A4DC7">
        <w:rPr>
          <w:rFonts w:cs="Franklin Gothic Book"/>
        </w:rPr>
        <w:tab/>
      </w:r>
      <w:r w:rsidRPr="007A4DC7">
        <w:t>(B)</w:t>
      </w:r>
      <w:r w:rsidR="00BD4F9E">
        <w:tab/>
      </w:r>
      <w:r w:rsidR="00BD4F9E" w:rsidRPr="00BD4F9E">
        <w:t>Shirts must all be numbered and no two shirts shall have the same number</w:t>
      </w:r>
      <w:r w:rsidR="00BD4F9E">
        <w:t>. Numbers</w:t>
      </w:r>
      <w:r w:rsidRPr="007A4DC7">
        <w:t xml:space="preserve"> must be easily readable and recognisable. Teams failing to comply with this rule shall be fined in accordance with the Fines Tariff.</w:t>
      </w:r>
    </w:p>
    <w:p w14:paraId="2AF6E314"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5C725174" w14:textId="77777777" w:rsidR="0076590A" w:rsidRPr="007A4DC7" w:rsidRDefault="0076590A">
      <w:pPr>
        <w:pStyle w:val="BodyText"/>
        <w:tabs>
          <w:tab w:val="left" w:pos="425"/>
          <w:tab w:val="left" w:pos="851"/>
          <w:tab w:val="left" w:pos="1276"/>
          <w:tab w:val="left" w:pos="1701"/>
        </w:tabs>
        <w:spacing w:before="0" w:line="200" w:lineRule="atLeast"/>
        <w:ind w:left="851" w:hanging="851"/>
        <w:rPr>
          <w:sz w:val="22"/>
          <w:szCs w:val="22"/>
        </w:rPr>
      </w:pPr>
    </w:p>
    <w:p w14:paraId="28ABAB28"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PLAYING SEASON.  CONDITIONS OF PLAY, TIMES OF KICK-OFF.  POSTPONEMENTS. SUBSTITUTES</w:t>
      </w:r>
    </w:p>
    <w:p w14:paraId="5CD1D31B"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789C87C6"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20.</w:t>
      </w:r>
      <w:r w:rsidRPr="007A4DC7">
        <w:rPr>
          <w:rFonts w:cs="Franklin Gothic Book"/>
        </w:rPr>
        <w:tab/>
        <w:t>(A)</w:t>
      </w:r>
      <w:r w:rsidRPr="007A4DC7">
        <w:rPr>
          <w:rFonts w:cs="Franklin Gothic Book"/>
        </w:rPr>
        <w:tab/>
        <w:t>All Competition Matches shall be played in accordance with the Laws of the Game as determined by the International Football Association Board.</w:t>
      </w:r>
    </w:p>
    <w:p w14:paraId="2811B662"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4A8EA664"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r>
      <w:r w:rsidRPr="007A4DC7">
        <w:rPr>
          <w:rFonts w:cs="Franklin Gothic Book"/>
          <w:sz w:val="22"/>
          <w:szCs w:val="22"/>
          <w:u w:val="single"/>
        </w:rPr>
        <w:t>PITCHES</w:t>
      </w:r>
    </w:p>
    <w:p w14:paraId="5D922D88"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 xml:space="preserve">All Competition Matches shall be played on pitches deemed suitable by the Council. A Club shall not be able to select a ground other than that which it is accustomed to play, without the consent of the </w:t>
      </w:r>
      <w:r w:rsidR="006E5D8C" w:rsidRPr="007A4DC7">
        <w:rPr>
          <w:rFonts w:cs="Franklin Gothic Book"/>
          <w:sz w:val="22"/>
          <w:szCs w:val="22"/>
        </w:rPr>
        <w:t>Competition Secretary</w:t>
      </w:r>
      <w:r w:rsidRPr="007A4DC7">
        <w:rPr>
          <w:rFonts w:cs="Franklin Gothic Book"/>
          <w:sz w:val="22"/>
          <w:szCs w:val="22"/>
        </w:rPr>
        <w:t>. Clubs must take all reasonable precautions to keep their Grounds in a playable condition. If through any fault of the home Team a match has to be replayed, the Council shall have power to order the venue to be changed.</w:t>
      </w:r>
    </w:p>
    <w:p w14:paraId="4BE9A720"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5DBD65F8"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 xml:space="preserve">The </w:t>
      </w:r>
      <w:r w:rsidR="005D0E47" w:rsidRPr="007A4DC7">
        <w:rPr>
          <w:rFonts w:cs="Franklin Gothic Book"/>
          <w:sz w:val="22"/>
          <w:szCs w:val="22"/>
        </w:rPr>
        <w:t>Council</w:t>
      </w:r>
      <w:r w:rsidRPr="007A4DC7">
        <w:rPr>
          <w:rFonts w:cs="Franklin Gothic Book"/>
          <w:sz w:val="22"/>
          <w:szCs w:val="22"/>
        </w:rPr>
        <w:t xml:space="preserve"> shall have power to decide whether a pitch and/or facilities are suitable for Competition Matches and to order the Club concerned to play its Competition Match(es) on another ground.</w:t>
      </w:r>
    </w:p>
    <w:p w14:paraId="45FDB1C9"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309A4BEE" w14:textId="5562DC9F"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r>
      <w:r w:rsidR="0015368F">
        <w:rPr>
          <w:rFonts w:cs="Franklin Gothic Book"/>
          <w:sz w:val="22"/>
          <w:szCs w:val="22"/>
        </w:rPr>
        <w:t xml:space="preserve">Artificial </w:t>
      </w:r>
      <w:r w:rsidRPr="007A4DC7">
        <w:rPr>
          <w:rFonts w:cs="Franklin Gothic Book"/>
          <w:sz w:val="22"/>
          <w:szCs w:val="22"/>
        </w:rPr>
        <w:t>Football Turf Pitches (3G) are allowed in this Competition provided they meet the required performance standards and are listed on the FA’s Register of Football Turf Pitches</w:t>
      </w:r>
      <w:r w:rsidR="0015368F">
        <w:rPr>
          <w:rFonts w:cs="Franklin Gothic Book"/>
          <w:sz w:val="22"/>
          <w:szCs w:val="22"/>
        </w:rPr>
        <w:t xml:space="preserve"> </w:t>
      </w:r>
      <w:r w:rsidR="0015368F" w:rsidRPr="0015368F">
        <w:rPr>
          <w:rFonts w:cs="Franklin Gothic Book"/>
          <w:sz w:val="22"/>
          <w:szCs w:val="22"/>
        </w:rPr>
        <w:t>- https://footballfoundation.org.uk/3g-pitch-register.</w:t>
      </w:r>
      <w:r w:rsidRPr="007A4DC7">
        <w:rPr>
          <w:rFonts w:cs="Franklin Gothic Book"/>
          <w:sz w:val="22"/>
          <w:szCs w:val="22"/>
        </w:rPr>
        <w:t xml:space="preserve"> All Football Turf Pitches used must be tested (by a FIFA accredited test institute) every three years and the results passed to The FA. The FA will give a decision on the suitability for use and add the pitch to the Register. The home Club is also responsible for advising Participants of footwear requirements when confirming match arrangements in accordance with Rule 20(C).</w:t>
      </w:r>
    </w:p>
    <w:p w14:paraId="2A5FB01F"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33F453C1"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 xml:space="preserve">If a Club has any concerns over the fitness of the ground, they may appeal to the Council within three days of the receipt of the official intimation of the draw. Should the appeal be upheld, the Council shall order the match to be played on the ground of the appealing Club, if suitable, otherwise on a neutral ground. If the appeal be not sustained the complaining Club may be called upon to pay the expenses incurred in deciding to appeal. Each Club must take precaution to keep its ground in playable condition. If the </w:t>
      </w:r>
      <w:r w:rsidR="006E5D8C" w:rsidRPr="007A4DC7">
        <w:rPr>
          <w:rFonts w:cs="Franklin Gothic Book"/>
          <w:sz w:val="22"/>
          <w:szCs w:val="22"/>
        </w:rPr>
        <w:t>Competition Secretary</w:t>
      </w:r>
      <w:r w:rsidRPr="007A4DC7">
        <w:rPr>
          <w:rFonts w:cs="Franklin Gothic Book"/>
          <w:sz w:val="22"/>
          <w:szCs w:val="22"/>
        </w:rPr>
        <w:t xml:space="preserve"> is satisfied the ground of a Club drawn at home will not be fit for play, they may order the tie to be played on the ground of the opposing Club, or any other ground that is available. The home Club will, in these circumstances, meet any cost in connection with the use of a neutral pitch. All Clubs in </w:t>
      </w:r>
      <w:r w:rsidR="00A71798" w:rsidRPr="007A4DC7">
        <w:rPr>
          <w:rFonts w:cs="Franklin Gothic Book"/>
          <w:sz w:val="22"/>
          <w:szCs w:val="22"/>
        </w:rPr>
        <w:t xml:space="preserve">Adult </w:t>
      </w:r>
      <w:r w:rsidRPr="007A4DC7">
        <w:rPr>
          <w:rFonts w:cs="Franklin Gothic Book"/>
          <w:sz w:val="22"/>
          <w:szCs w:val="22"/>
        </w:rPr>
        <w:t>Competitions are required to provide adequate changing facilities.</w:t>
      </w:r>
      <w:r w:rsidR="00A71798" w:rsidRPr="007A4DC7">
        <w:rPr>
          <w:rFonts w:cs="Franklin Gothic Book"/>
          <w:sz w:val="22"/>
          <w:szCs w:val="22"/>
        </w:rPr>
        <w:t xml:space="preserve"> All Clubs in Youth Competitions are required to provide adequate changing facilities where possible.</w:t>
      </w:r>
    </w:p>
    <w:p w14:paraId="3F3DD952"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p>
    <w:p w14:paraId="42C70032"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Where a match in played on the ground of the second drawn team, they will be deemed to be the Home Club and shall be responsible for meeting the ground costs.</w:t>
      </w:r>
    </w:p>
    <w:p w14:paraId="675F5D19"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p>
    <w:p w14:paraId="5083673E"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r>
      <w:r w:rsidRPr="007A4DC7">
        <w:rPr>
          <w:rFonts w:cs="Franklin Gothic Book"/>
          <w:sz w:val="22"/>
          <w:szCs w:val="22"/>
          <w:u w:val="single"/>
        </w:rPr>
        <w:t>MATCH DURATION</w:t>
      </w:r>
    </w:p>
    <w:p w14:paraId="61245330" w14:textId="77777777" w:rsidR="001C18BB" w:rsidRDefault="0076590A" w:rsidP="006B2F59">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lastRenderedPageBreak/>
        <w:tab/>
      </w:r>
      <w:r w:rsidRPr="007A4DC7">
        <w:rPr>
          <w:rFonts w:cs="Franklin Gothic Book"/>
          <w:sz w:val="22"/>
          <w:szCs w:val="22"/>
        </w:rPr>
        <w:tab/>
      </w:r>
      <w:r w:rsidR="00E93E9B">
        <w:rPr>
          <w:rFonts w:cs="Franklin Gothic Book"/>
          <w:sz w:val="22"/>
          <w:szCs w:val="22"/>
        </w:rPr>
        <w:t>T</w:t>
      </w:r>
      <w:r w:rsidRPr="007A4DC7">
        <w:rPr>
          <w:rFonts w:cs="Franklin Gothic Book"/>
          <w:sz w:val="22"/>
          <w:szCs w:val="22"/>
        </w:rPr>
        <w:t>he duration of each match shall be ninety (90) minutes, two equal periods of forty-five (45) minutes. If at the expiration of this period, the scores are equal, the result of the match shall be determined by the taking of kicks from the penalty mark in accordance with procedure adopted by the International Football Association Board</w:t>
      </w:r>
      <w:r w:rsidR="00761C7C">
        <w:rPr>
          <w:rFonts w:cs="Franklin Gothic Book"/>
          <w:sz w:val="22"/>
          <w:szCs w:val="22"/>
        </w:rPr>
        <w:t>.</w:t>
      </w:r>
    </w:p>
    <w:p w14:paraId="5C1C8339" w14:textId="499839D8" w:rsidR="0076590A" w:rsidRPr="007A4DC7" w:rsidRDefault="00761C7C" w:rsidP="006B2F59">
      <w:pPr>
        <w:pStyle w:val="BodyText"/>
        <w:tabs>
          <w:tab w:val="left" w:pos="425"/>
          <w:tab w:val="left" w:pos="851"/>
          <w:tab w:val="left" w:pos="1276"/>
          <w:tab w:val="left" w:pos="1701"/>
        </w:tabs>
        <w:spacing w:before="0" w:line="200" w:lineRule="atLeast"/>
        <w:ind w:left="851" w:hanging="851"/>
        <w:rPr>
          <w:rFonts w:cs="Franklin Gothic Book"/>
          <w:sz w:val="22"/>
          <w:szCs w:val="22"/>
        </w:rPr>
      </w:pPr>
      <w:r>
        <w:rPr>
          <w:rFonts w:cs="Franklin Gothic Book"/>
          <w:sz w:val="22"/>
          <w:szCs w:val="22"/>
        </w:rPr>
        <w:br/>
        <w:t>Extra-time is not played in any round of the Senior Cup.</w:t>
      </w:r>
    </w:p>
    <w:p w14:paraId="4CE30968" w14:textId="77777777" w:rsidR="0076590A" w:rsidRPr="007A4DC7" w:rsidRDefault="0076590A" w:rsidP="00761C7C">
      <w:pPr>
        <w:pStyle w:val="BodyText"/>
        <w:tabs>
          <w:tab w:val="left" w:pos="425"/>
          <w:tab w:val="left" w:pos="851"/>
          <w:tab w:val="left" w:pos="1276"/>
          <w:tab w:val="left" w:pos="1701"/>
        </w:tabs>
        <w:spacing w:before="0" w:line="200" w:lineRule="atLeast"/>
        <w:rPr>
          <w:rFonts w:cs="Franklin Gothic Book"/>
          <w:sz w:val="22"/>
          <w:szCs w:val="22"/>
        </w:rPr>
      </w:pPr>
    </w:p>
    <w:p w14:paraId="3CECC39B"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r>
      <w:r w:rsidRPr="007A4DC7">
        <w:rPr>
          <w:rFonts w:cs="Franklin Gothic Book"/>
          <w:sz w:val="22"/>
          <w:szCs w:val="22"/>
          <w:u w:val="single"/>
        </w:rPr>
        <w:t>KICK-OFF TIMES</w:t>
      </w:r>
    </w:p>
    <w:p w14:paraId="6218EF91" w14:textId="77777777" w:rsidR="0076590A" w:rsidRPr="007A4DC7" w:rsidRDefault="0076590A" w:rsidP="00761C7C">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r>
      <w:r w:rsidR="00761C7C">
        <w:rPr>
          <w:rFonts w:cs="Franklin Gothic Book"/>
          <w:sz w:val="22"/>
          <w:szCs w:val="22"/>
        </w:rPr>
        <w:t>K</w:t>
      </w:r>
      <w:r w:rsidRPr="007A4DC7">
        <w:rPr>
          <w:rFonts w:cs="Franklin Gothic Book"/>
          <w:sz w:val="22"/>
          <w:szCs w:val="22"/>
        </w:rPr>
        <w:t>ick off times shall be 3:00pm for Saturday matches or 7:</w:t>
      </w:r>
      <w:r w:rsidR="00761C7C">
        <w:rPr>
          <w:rFonts w:cs="Franklin Gothic Book"/>
          <w:sz w:val="22"/>
          <w:szCs w:val="22"/>
        </w:rPr>
        <w:t>45</w:t>
      </w:r>
      <w:r w:rsidRPr="007A4DC7">
        <w:rPr>
          <w:rFonts w:cs="Franklin Gothic Book"/>
          <w:sz w:val="22"/>
          <w:szCs w:val="22"/>
        </w:rPr>
        <w:t>pm for midweek matches, unless mutually agreed otherwise.</w:t>
      </w:r>
    </w:p>
    <w:p w14:paraId="71AB7AD8"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5A94A342"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r>
      <w:r w:rsidRPr="007A4DC7">
        <w:rPr>
          <w:rFonts w:cs="Franklin Gothic Book"/>
          <w:sz w:val="22"/>
          <w:szCs w:val="22"/>
          <w:u w:val="single"/>
        </w:rPr>
        <w:t>APPURTENANCES</w:t>
      </w:r>
    </w:p>
    <w:p w14:paraId="1347FF4F"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In accordance with the Laws of the Game, the responsibility for ensuring that the appurtenances are fitted shall be that of the Club on whose ground the game is played. A fine in accordance with the Fines Tariff shall be imposed if the appurtenances are not provided, or if they are not fitted to the satisfaction of the Referee. Goal nets must be provided. The absence of the appurtenances shall not prevent the match being played.</w:t>
      </w:r>
    </w:p>
    <w:p w14:paraId="4C1A357E"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2482FAAB" w14:textId="5A8163FC" w:rsidR="0076590A" w:rsidRPr="007A4DC7" w:rsidRDefault="0076590A" w:rsidP="00C2697A">
      <w:pPr>
        <w:pStyle w:val="BodyText"/>
        <w:tabs>
          <w:tab w:val="left" w:pos="425"/>
          <w:tab w:val="left" w:pos="851"/>
          <w:tab w:val="left" w:pos="1276"/>
          <w:tab w:val="left" w:pos="1701"/>
        </w:tabs>
        <w:spacing w:before="0"/>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r>
      <w:r w:rsidR="00761C7C">
        <w:rPr>
          <w:rFonts w:cs="Franklin Gothic Book"/>
          <w:sz w:val="22"/>
          <w:szCs w:val="22"/>
        </w:rPr>
        <w:t xml:space="preserve">The </w:t>
      </w:r>
      <w:r w:rsidRPr="007A4DC7">
        <w:rPr>
          <w:rFonts w:cs="Franklin Gothic Book"/>
          <w:sz w:val="22"/>
          <w:szCs w:val="22"/>
        </w:rPr>
        <w:t xml:space="preserve">home Club shall supply to the Referee, in </w:t>
      </w:r>
      <w:r w:rsidR="00FB4EB0">
        <w:rPr>
          <w:rFonts w:cs="Franklin Gothic Book"/>
          <w:sz w:val="22"/>
          <w:szCs w:val="22"/>
        </w:rPr>
        <w:t>their</w:t>
      </w:r>
      <w:r w:rsidRPr="007A4DC7">
        <w:rPr>
          <w:rFonts w:cs="Franklin Gothic Book"/>
          <w:sz w:val="22"/>
          <w:szCs w:val="22"/>
        </w:rPr>
        <w:t xml:space="preserve"> dressing room, for approval prior to kick-off</w:t>
      </w:r>
      <w:r w:rsidR="00FB4EB0">
        <w:rPr>
          <w:rFonts w:cs="Franklin Gothic Book"/>
          <w:sz w:val="22"/>
          <w:szCs w:val="22"/>
        </w:rPr>
        <w:t>,</w:t>
      </w:r>
      <w:r w:rsidRPr="007A4DC7">
        <w:rPr>
          <w:rFonts w:cs="Franklin Gothic Book"/>
          <w:sz w:val="22"/>
          <w:szCs w:val="22"/>
        </w:rPr>
        <w:t xml:space="preserve"> at least three match balls conforming to the Laws of the Game.</w:t>
      </w:r>
    </w:p>
    <w:p w14:paraId="4FD72812" w14:textId="77777777" w:rsidR="0076590A" w:rsidRPr="007A4DC7" w:rsidRDefault="0076590A" w:rsidP="00C2697A">
      <w:pPr>
        <w:pStyle w:val="BodyText"/>
        <w:tabs>
          <w:tab w:val="left" w:pos="425"/>
          <w:tab w:val="left" w:pos="851"/>
          <w:tab w:val="left" w:pos="1276"/>
          <w:tab w:val="left" w:pos="1701"/>
        </w:tabs>
        <w:spacing w:before="0"/>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Teams failing to comply with this rule shall be fined in accordance with the Fines Tariff.</w:t>
      </w:r>
    </w:p>
    <w:p w14:paraId="0C290BFD"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1DBDAD66" w14:textId="77777777" w:rsidR="006B2F59" w:rsidRDefault="0076590A" w:rsidP="006B2F59">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(B)</w:t>
      </w:r>
      <w:r w:rsidRPr="007A4DC7">
        <w:rPr>
          <w:rFonts w:cs="Franklin Gothic Book"/>
        </w:rPr>
        <w:tab/>
      </w:r>
      <w:r w:rsidR="006B2F59">
        <w:rPr>
          <w:rFonts w:cs="Franklin Gothic Book"/>
        </w:rPr>
        <w:t>T</w:t>
      </w:r>
      <w:r w:rsidRPr="007A4DC7">
        <w:rPr>
          <w:rFonts w:cs="Franklin Gothic Book"/>
        </w:rPr>
        <w:t xml:space="preserve">he Council shall determine the dates for the completion of the ties. The dates for the playing of ties up to and including the semi-finals will be mutually agreed between the two competing Clubs and are to be arranged by the date determined by the Council. The Essex County FA must have at least seven days’ notice of the arranged date. The mutually agreed dates will be </w:t>
      </w:r>
      <w:r w:rsidR="006B2F59">
        <w:rPr>
          <w:rFonts w:cs="Franklin Gothic Book"/>
        </w:rPr>
        <w:t>confirmed</w:t>
      </w:r>
      <w:r w:rsidRPr="007A4DC7">
        <w:rPr>
          <w:rFonts w:cs="Franklin Gothic Book"/>
        </w:rPr>
        <w:t xml:space="preserve"> to the Competitions Department as soon as they have been arranged and then confirmed IN WRITING by both Clubs within three days of receiving the draw. If Clubs are unable to mutually agree on a date for the playing of the tie, the Competitions Department must be informed at once, when they will set a date for the tie to be played.</w:t>
      </w:r>
    </w:p>
    <w:p w14:paraId="10B1D648" w14:textId="77777777" w:rsidR="006B2F59" w:rsidRDefault="006B2F59" w:rsidP="006B2F59">
      <w:pPr>
        <w:pStyle w:val="ListParagraph"/>
        <w:tabs>
          <w:tab w:val="left" w:pos="425"/>
          <w:tab w:val="left" w:pos="851"/>
          <w:tab w:val="left" w:pos="1276"/>
          <w:tab w:val="left" w:pos="1701"/>
        </w:tabs>
        <w:spacing w:before="0" w:line="200" w:lineRule="atLeast"/>
        <w:ind w:left="851" w:right="0" w:hanging="851"/>
        <w:rPr>
          <w:rFonts w:cs="Franklin Gothic Book"/>
        </w:rPr>
      </w:pPr>
    </w:p>
    <w:p w14:paraId="117652CA" w14:textId="77777777" w:rsidR="0076590A" w:rsidRPr="007A4DC7" w:rsidRDefault="006B2F59" w:rsidP="006B2F59">
      <w:pPr>
        <w:pStyle w:val="ListParagraph"/>
        <w:tabs>
          <w:tab w:val="left" w:pos="425"/>
          <w:tab w:val="left" w:pos="851"/>
          <w:tab w:val="left" w:pos="1276"/>
          <w:tab w:val="left" w:pos="1701"/>
        </w:tabs>
        <w:spacing w:before="0" w:line="200" w:lineRule="atLeast"/>
        <w:ind w:left="851" w:right="0" w:hanging="851"/>
        <w:rPr>
          <w:rFonts w:cs="Franklin Gothic Book"/>
        </w:rPr>
      </w:pPr>
      <w:r>
        <w:rPr>
          <w:rFonts w:cs="Franklin Gothic Book"/>
        </w:rPr>
        <w:tab/>
      </w:r>
      <w:r>
        <w:rPr>
          <w:rFonts w:cs="Franklin Gothic Book"/>
        </w:rPr>
        <w:tab/>
      </w:r>
      <w:r w:rsidR="0076590A" w:rsidRPr="007A4DC7">
        <w:rPr>
          <w:rFonts w:cs="Franklin Gothic Book"/>
        </w:rPr>
        <w:t xml:space="preserve">No match will be postponed without the prior authority of the </w:t>
      </w:r>
      <w:r w:rsidR="006E5D8C" w:rsidRPr="007A4DC7">
        <w:rPr>
          <w:rFonts w:cs="Franklin Gothic Book"/>
        </w:rPr>
        <w:t>Competition Secretary</w:t>
      </w:r>
      <w:r w:rsidR="0076590A" w:rsidRPr="007A4DC7">
        <w:rPr>
          <w:rFonts w:cs="Franklin Gothic Book"/>
        </w:rPr>
        <w:t xml:space="preserve">, as stated on the draw sheet. The </w:t>
      </w:r>
      <w:r w:rsidR="006E5D8C" w:rsidRPr="007A4DC7">
        <w:rPr>
          <w:rFonts w:cs="Franklin Gothic Book"/>
        </w:rPr>
        <w:t>Competition Secretary</w:t>
      </w:r>
      <w:r w:rsidR="0076590A" w:rsidRPr="007A4DC7">
        <w:rPr>
          <w:rFonts w:cs="Franklin Gothic Book"/>
        </w:rPr>
        <w:t xml:space="preserve"> will have the authority to order a change of match date, ground, kick-off time or team colours for any fixture. In the case of a revised fixture date, the Clubs must be given by the Competition 5 clear days’ notice of the match (unless otherwise mutually agreed).</w:t>
      </w:r>
    </w:p>
    <w:p w14:paraId="0352BF91"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p>
    <w:p w14:paraId="188BC949"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 xml:space="preserve">The </w:t>
      </w:r>
      <w:r w:rsidR="004C1D1D" w:rsidRPr="007A4DC7">
        <w:rPr>
          <w:rFonts w:cs="Franklin Gothic Book"/>
          <w:sz w:val="22"/>
          <w:szCs w:val="22"/>
        </w:rPr>
        <w:t>Competition Secretary</w:t>
      </w:r>
      <w:r w:rsidRPr="007A4DC7">
        <w:rPr>
          <w:rFonts w:cs="Franklin Gothic Book"/>
          <w:sz w:val="22"/>
          <w:szCs w:val="22"/>
        </w:rPr>
        <w:t xml:space="preserve"> shall, at least seven days before the dates prescribed for the ties to be played, where possible, send to all Clubs concerned details of the draw together with a result sheet.</w:t>
      </w:r>
    </w:p>
    <w:p w14:paraId="45B5C46C"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p>
    <w:p w14:paraId="693D37FA"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r>
      <w:r w:rsidRPr="007A4DC7">
        <w:rPr>
          <w:rFonts w:cs="Franklin Gothic Book"/>
        </w:rPr>
        <w:tab/>
        <w:t>Failure to comply with this Rule will result in a fine in accordance with the Fines Tariff.</w:t>
      </w:r>
    </w:p>
    <w:p w14:paraId="6C995C5E"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5279673A" w14:textId="0863D463"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(C)</w:t>
      </w:r>
      <w:r w:rsidRPr="007A4DC7">
        <w:rPr>
          <w:rFonts w:cs="Franklin Gothic Book"/>
        </w:rPr>
        <w:tab/>
        <w:t xml:space="preserve">An Officer of the home Club must give notice of full particulars of the location of, and access to, the Ground, match date, time of kick-off and </w:t>
      </w:r>
      <w:r w:rsidR="0064638B">
        <w:rPr>
          <w:rFonts w:cs="Franklin Gothic Book"/>
        </w:rPr>
        <w:t>kit</w:t>
      </w:r>
      <w:r w:rsidRPr="007A4DC7">
        <w:rPr>
          <w:rFonts w:cs="Franklin Gothic Book"/>
        </w:rPr>
        <w:t xml:space="preserve"> colours </w:t>
      </w:r>
      <w:r w:rsidR="008F6BD9">
        <w:rPr>
          <w:rFonts w:cs="Franklin Gothic Book"/>
        </w:rPr>
        <w:t xml:space="preserve">(including goalkeeper) </w:t>
      </w:r>
      <w:r w:rsidRPr="007A4DC7">
        <w:rPr>
          <w:rFonts w:cs="Franklin Gothic Book"/>
        </w:rPr>
        <w:t>to the Match Officials and an Officer of the opposing Club and ECFA Council Member, where appointed, at least five clear days prior to the date of the match.</w:t>
      </w:r>
      <w:r w:rsidR="0031610F">
        <w:rPr>
          <w:rFonts w:cs="Franklin Gothic Book"/>
        </w:rPr>
        <w:t xml:space="preserve"> The opposition Club must conf</w:t>
      </w:r>
      <w:r w:rsidR="00E52A92">
        <w:rPr>
          <w:rFonts w:cs="Franklin Gothic Book"/>
        </w:rPr>
        <w:t xml:space="preserve">irm receipt and give notice of its kit colours (including goalkeeper) at least </w:t>
      </w:r>
      <w:r w:rsidR="00551C58">
        <w:rPr>
          <w:rFonts w:cs="Franklin Gothic Book"/>
        </w:rPr>
        <w:t xml:space="preserve">five </w:t>
      </w:r>
      <w:r w:rsidR="00E52A92">
        <w:rPr>
          <w:rFonts w:cs="Franklin Gothic Book"/>
        </w:rPr>
        <w:t>days</w:t>
      </w:r>
      <w:r w:rsidRPr="007A4DC7">
        <w:rPr>
          <w:rFonts w:cs="Franklin Gothic Book"/>
        </w:rPr>
        <w:t xml:space="preserve"> </w:t>
      </w:r>
      <w:r w:rsidR="00551C58">
        <w:rPr>
          <w:rFonts w:cs="Franklin Gothic Book"/>
        </w:rPr>
        <w:t>prior to the playing of the Competition match</w:t>
      </w:r>
      <w:r w:rsidR="000A2412">
        <w:rPr>
          <w:rFonts w:cs="Franklin Gothic Book"/>
        </w:rPr>
        <w:t xml:space="preserve">. </w:t>
      </w:r>
      <w:r w:rsidR="006B2F59">
        <w:rPr>
          <w:rFonts w:cs="Franklin Gothic Book"/>
        </w:rPr>
        <w:t>T</w:t>
      </w:r>
      <w:r w:rsidRPr="007A4DC7">
        <w:rPr>
          <w:rFonts w:cs="Franklin Gothic Book"/>
        </w:rPr>
        <w:t>he home Club shall also confirm admission charges for the match. If</w:t>
      </w:r>
      <w:r w:rsidR="000A2412">
        <w:rPr>
          <w:rFonts w:cs="Franklin Gothic Book"/>
        </w:rPr>
        <w:t xml:space="preserve"> either </w:t>
      </w:r>
      <w:r w:rsidR="00C960E3">
        <w:rPr>
          <w:rFonts w:cs="Franklin Gothic Book"/>
        </w:rPr>
        <w:t>is not provided</w:t>
      </w:r>
      <w:r w:rsidRPr="007A4DC7">
        <w:rPr>
          <w:rFonts w:cs="Franklin Gothic Book"/>
        </w:rPr>
        <w:t xml:space="preserve">, the </w:t>
      </w:r>
      <w:r w:rsidR="000A2412">
        <w:rPr>
          <w:rFonts w:cs="Franklin Gothic Book"/>
        </w:rPr>
        <w:t>relevan</w:t>
      </w:r>
      <w:r w:rsidR="00C960E3">
        <w:rPr>
          <w:rFonts w:cs="Franklin Gothic Book"/>
        </w:rPr>
        <w:t>t</w:t>
      </w:r>
      <w:r w:rsidRPr="007A4DC7">
        <w:rPr>
          <w:rFonts w:cs="Franklin Gothic Book"/>
        </w:rPr>
        <w:t xml:space="preserve"> Club and</w:t>
      </w:r>
      <w:r w:rsidR="00C960E3">
        <w:rPr>
          <w:rFonts w:cs="Franklin Gothic Book"/>
        </w:rPr>
        <w:t>/or</w:t>
      </w:r>
      <w:r w:rsidRPr="007A4DC7">
        <w:rPr>
          <w:rFonts w:cs="Franklin Gothic Book"/>
        </w:rPr>
        <w:t xml:space="preserve"> Match Officials shall seek such details and report the circumstances to the Competition. </w:t>
      </w:r>
    </w:p>
    <w:p w14:paraId="1679F743"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600F7AFD"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rPr>
      </w:pPr>
      <w:r w:rsidRPr="007A4DC7">
        <w:rPr>
          <w:rFonts w:cs="Franklin Gothic Book"/>
          <w:sz w:val="22"/>
          <w:szCs w:val="22"/>
        </w:rPr>
        <w:tab/>
      </w:r>
      <w:r w:rsidRPr="007A4DC7">
        <w:rPr>
          <w:rFonts w:cs="Franklin Gothic Book"/>
          <w:sz w:val="22"/>
          <w:szCs w:val="22"/>
        </w:rPr>
        <w:tab/>
      </w:r>
      <w:r w:rsidR="006B2F59">
        <w:rPr>
          <w:rFonts w:cs="Franklin Gothic Book"/>
          <w:sz w:val="22"/>
          <w:szCs w:val="22"/>
        </w:rPr>
        <w:t>T</w:t>
      </w:r>
      <w:r w:rsidRPr="007A4DC7">
        <w:rPr>
          <w:rFonts w:cs="Franklin Gothic Book"/>
          <w:sz w:val="22"/>
          <w:szCs w:val="22"/>
        </w:rPr>
        <w:t>he away Club shall, when confirming the match, send, not later than five days before the scheduled date of the tie, a list of probable players who will represent the Club in team list order for inclusion in the matchday programme.</w:t>
      </w:r>
    </w:p>
    <w:p w14:paraId="4CEE17D9"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6515B4CC"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r>
      <w:r w:rsidRPr="007A4DC7">
        <w:rPr>
          <w:rFonts w:cs="Franklin Gothic Book"/>
        </w:rPr>
        <w:tab/>
        <w:t>Failure to comply with this Rule will result in a fine in accordance with the Fines Tariff.</w:t>
      </w:r>
    </w:p>
    <w:p w14:paraId="0CC5F591"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216A6E08" w14:textId="6455DE11" w:rsidR="0076590A" w:rsidRDefault="0076590A" w:rsidP="006B2F59">
      <w:pPr>
        <w:pStyle w:val="BodyText"/>
        <w:tabs>
          <w:tab w:val="left" w:pos="425"/>
          <w:tab w:val="left" w:pos="851"/>
          <w:tab w:val="left" w:pos="1276"/>
          <w:tab w:val="left" w:pos="1701"/>
        </w:tabs>
        <w:spacing w:line="200" w:lineRule="atLeast"/>
        <w:ind w:left="851" w:hanging="851"/>
        <w:rPr>
          <w:rFonts w:cs="Franklin Gothic Book"/>
          <w:sz w:val="22"/>
          <w:szCs w:val="22"/>
        </w:rPr>
      </w:pPr>
      <w:r w:rsidRPr="007A4DC7">
        <w:rPr>
          <w:rFonts w:cs="Franklin Gothic Book"/>
        </w:rPr>
        <w:lastRenderedPageBreak/>
        <w:tab/>
      </w:r>
      <w:r w:rsidRPr="007A4DC7">
        <w:rPr>
          <w:rFonts w:cs="Franklin Gothic Book"/>
          <w:sz w:val="22"/>
          <w:szCs w:val="22"/>
        </w:rPr>
        <w:t>(D)</w:t>
      </w:r>
      <w:r w:rsidRPr="007A4DC7">
        <w:rPr>
          <w:rFonts w:cs="Franklin Gothic Book"/>
          <w:sz w:val="22"/>
          <w:szCs w:val="22"/>
        </w:rPr>
        <w:tab/>
      </w:r>
      <w:r w:rsidR="006B2F59">
        <w:rPr>
          <w:rFonts w:cs="Franklin Gothic Book"/>
          <w:sz w:val="22"/>
          <w:szCs w:val="22"/>
        </w:rPr>
        <w:t>P</w:t>
      </w:r>
      <w:r w:rsidRPr="007A4DC7">
        <w:rPr>
          <w:rFonts w:cs="Franklin Gothic Book"/>
          <w:sz w:val="22"/>
          <w:szCs w:val="22"/>
        </w:rPr>
        <w:t xml:space="preserve">roviding that both teams have a minimum of </w:t>
      </w:r>
      <w:r w:rsidR="00CB61F3" w:rsidRPr="007A4DC7">
        <w:rPr>
          <w:rFonts w:cs="Franklin Gothic Book"/>
          <w:sz w:val="22"/>
          <w:szCs w:val="22"/>
        </w:rPr>
        <w:t>seven</w:t>
      </w:r>
      <w:r w:rsidRPr="007A4DC7">
        <w:rPr>
          <w:rFonts w:cs="Franklin Gothic Book"/>
          <w:sz w:val="22"/>
          <w:szCs w:val="22"/>
        </w:rPr>
        <w:t xml:space="preserve"> players ready to play, one of whom is the goalkeeper, the Referee shall order the match to commence at the appointed time or as soon as possible thereafter.</w:t>
      </w:r>
    </w:p>
    <w:p w14:paraId="4D35112F" w14:textId="77777777" w:rsidR="001C18BB" w:rsidRPr="007A4DC7" w:rsidRDefault="001C18BB" w:rsidP="006B2F59">
      <w:pPr>
        <w:pStyle w:val="BodyText"/>
        <w:tabs>
          <w:tab w:val="left" w:pos="425"/>
          <w:tab w:val="left" w:pos="851"/>
          <w:tab w:val="left" w:pos="1276"/>
          <w:tab w:val="left" w:pos="1701"/>
        </w:tabs>
        <w:spacing w:line="200" w:lineRule="atLeast"/>
        <w:ind w:left="851" w:hanging="851"/>
        <w:rPr>
          <w:rFonts w:cs="Franklin Gothic Book"/>
          <w:sz w:val="22"/>
          <w:szCs w:val="22"/>
        </w:rPr>
      </w:pPr>
    </w:p>
    <w:p w14:paraId="0B0BDEC9" w14:textId="77777777" w:rsidR="0076590A" w:rsidRPr="007A4DC7" w:rsidRDefault="0076590A" w:rsidP="001C18BB">
      <w:pPr>
        <w:pStyle w:val="BodyText"/>
        <w:tabs>
          <w:tab w:val="left" w:pos="425"/>
          <w:tab w:val="left" w:pos="851"/>
          <w:tab w:val="left" w:pos="1276"/>
          <w:tab w:val="left" w:pos="1701"/>
        </w:tabs>
        <w:spacing w:before="0"/>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In the event of a Club starting the match with less than eleven players, they shall be liable for a fine in accordance with the Fines Tariff.</w:t>
      </w:r>
    </w:p>
    <w:p w14:paraId="616E6922"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rPr>
      </w:pPr>
      <w:r w:rsidRPr="007A4DC7">
        <w:rPr>
          <w:rFonts w:cs="Franklin Gothic Book"/>
          <w:sz w:val="22"/>
          <w:szCs w:val="22"/>
        </w:rPr>
        <w:tab/>
      </w:r>
      <w:r w:rsidRPr="007A4DC7">
        <w:rPr>
          <w:rFonts w:cs="Franklin Gothic Book"/>
          <w:sz w:val="22"/>
          <w:szCs w:val="22"/>
        </w:rPr>
        <w:tab/>
      </w:r>
    </w:p>
    <w:p w14:paraId="63C42C52" w14:textId="77777777" w:rsidR="0076590A" w:rsidRPr="007A4DC7" w:rsidRDefault="0076590A" w:rsidP="001C18BB">
      <w:pPr>
        <w:pStyle w:val="ListParagraph"/>
        <w:tabs>
          <w:tab w:val="left" w:pos="425"/>
          <w:tab w:val="left" w:pos="851"/>
          <w:tab w:val="left" w:pos="1276"/>
          <w:tab w:val="left" w:pos="1701"/>
          <w:tab w:val="left" w:pos="7230"/>
        </w:tabs>
        <w:spacing w:line="200" w:lineRule="atLeast"/>
        <w:ind w:left="1276" w:right="-32" w:hanging="1276"/>
        <w:rPr>
          <w:rFonts w:cs="Franklin Gothic Book"/>
        </w:rPr>
      </w:pPr>
      <w:r w:rsidRPr="007A4DC7">
        <w:rPr>
          <w:rFonts w:cs="Franklin Gothic Book"/>
        </w:rPr>
        <w:tab/>
        <w:t>(E)</w:t>
      </w:r>
      <w:r w:rsidRPr="007A4DC7">
        <w:rPr>
          <w:rFonts w:cs="Franklin Gothic Book"/>
        </w:rPr>
        <w:tab/>
        <w:t>(i)</w:t>
      </w:r>
      <w:r w:rsidRPr="007A4DC7">
        <w:rPr>
          <w:rFonts w:cs="Franklin Gothic Book"/>
        </w:rPr>
        <w:tab/>
      </w:r>
      <w:r w:rsidR="006B2F59">
        <w:rPr>
          <w:rFonts w:cs="Franklin Gothic Book"/>
        </w:rPr>
        <w:t>The c</w:t>
      </w:r>
      <w:r w:rsidRPr="007A4DC7">
        <w:rPr>
          <w:rFonts w:cs="Franklin Gothic Book"/>
        </w:rPr>
        <w:t>ompetition shall be decided on an elimination basis. In the event of a Club failing to keep its engagement the Council shall have power to impose a fine in accordance with the Fines Tariff. The Council shall decide whether the defaulting team(s) shall be expelled from the Competition and to what extent the claims for expenses by a non-defaulting team shall be met by their opponents.</w:t>
      </w:r>
    </w:p>
    <w:p w14:paraId="77E52000" w14:textId="77777777" w:rsidR="0076590A" w:rsidRPr="007A4DC7" w:rsidRDefault="0076590A" w:rsidP="001C18BB">
      <w:pPr>
        <w:pStyle w:val="ListParagraph"/>
        <w:tabs>
          <w:tab w:val="left" w:pos="425"/>
          <w:tab w:val="left" w:pos="851"/>
          <w:tab w:val="left" w:pos="1276"/>
          <w:tab w:val="left" w:pos="1701"/>
        </w:tabs>
        <w:spacing w:before="0"/>
        <w:ind w:left="1276" w:right="-34" w:hanging="425"/>
        <w:rPr>
          <w:rFonts w:cs="Franklin Gothic Book"/>
        </w:rPr>
      </w:pPr>
      <w:r w:rsidRPr="007A4DC7">
        <w:rPr>
          <w:rFonts w:cs="Franklin Gothic Book"/>
        </w:rPr>
        <w:t>(ii)</w:t>
      </w:r>
      <w:r w:rsidRPr="007A4DC7">
        <w:rPr>
          <w:rFonts w:cs="Franklin Gothic Book"/>
        </w:rPr>
        <w:tab/>
        <w:t xml:space="preserve">Any Club unable to fulfil a fixture or where a fixture has been postponed for any reason must, without delay, give notice to the </w:t>
      </w:r>
      <w:r w:rsidR="006B2F59">
        <w:rPr>
          <w:rFonts w:cs="Franklin Gothic Book"/>
        </w:rPr>
        <w:t>Competition’s Department</w:t>
      </w:r>
      <w:r w:rsidRPr="007A4DC7">
        <w:rPr>
          <w:rFonts w:cs="Franklin Gothic Book"/>
        </w:rPr>
        <w:t>, the Secretary of the opposing Club, the Match Officials and the ECFA Council Member, where appointed.</w:t>
      </w:r>
    </w:p>
    <w:p w14:paraId="2C099484" w14:textId="77777777" w:rsidR="0076590A" w:rsidRPr="007A4DC7" w:rsidRDefault="0076590A" w:rsidP="001C18BB">
      <w:pPr>
        <w:pStyle w:val="ListParagraph"/>
        <w:tabs>
          <w:tab w:val="left" w:pos="425"/>
          <w:tab w:val="left" w:pos="851"/>
          <w:tab w:val="left" w:pos="1276"/>
          <w:tab w:val="left" w:pos="1701"/>
        </w:tabs>
        <w:spacing w:before="0"/>
        <w:ind w:left="1276" w:right="-34" w:hanging="425"/>
        <w:rPr>
          <w:rFonts w:cs="Franklin Gothic Book"/>
        </w:rPr>
      </w:pPr>
      <w:r w:rsidRPr="007A4DC7">
        <w:rPr>
          <w:rFonts w:cs="Franklin Gothic Book"/>
        </w:rPr>
        <w:tab/>
        <w:t>Failure to comply with this Rule will result in a fine in accordance with the Fines Tariff.</w:t>
      </w:r>
    </w:p>
    <w:p w14:paraId="069350D1" w14:textId="4E568A46" w:rsidR="0076590A" w:rsidRPr="007A4DC7" w:rsidRDefault="0076590A" w:rsidP="001C18BB">
      <w:pPr>
        <w:pStyle w:val="BodyText"/>
        <w:tabs>
          <w:tab w:val="left" w:pos="425"/>
          <w:tab w:val="left" w:pos="851"/>
          <w:tab w:val="left" w:pos="1276"/>
          <w:tab w:val="left" w:pos="1701"/>
        </w:tabs>
        <w:spacing w:before="0"/>
        <w:ind w:left="1276" w:hanging="425"/>
        <w:rPr>
          <w:rFonts w:cs="Franklin Gothic Book"/>
          <w:sz w:val="22"/>
          <w:szCs w:val="22"/>
        </w:rPr>
      </w:pPr>
      <w:r w:rsidRPr="007A4DC7">
        <w:rPr>
          <w:rFonts w:cs="Franklin Gothic Book"/>
          <w:sz w:val="22"/>
          <w:szCs w:val="22"/>
        </w:rPr>
        <w:t>(iii)</w:t>
      </w:r>
      <w:r w:rsidRPr="007A4DC7">
        <w:rPr>
          <w:rFonts w:cs="Franklin Gothic Book"/>
          <w:sz w:val="22"/>
          <w:szCs w:val="22"/>
        </w:rPr>
        <w:tab/>
        <w:t xml:space="preserve">In the event of a Competition Match not being played or </w:t>
      </w:r>
      <w:r w:rsidR="00E30B32">
        <w:rPr>
          <w:rFonts w:cs="Franklin Gothic Book"/>
          <w:sz w:val="22"/>
          <w:szCs w:val="22"/>
        </w:rPr>
        <w:t xml:space="preserve">being </w:t>
      </w:r>
      <w:r w:rsidRPr="007A4DC7">
        <w:rPr>
          <w:rFonts w:cs="Franklin Gothic Book"/>
          <w:sz w:val="22"/>
          <w:szCs w:val="22"/>
        </w:rPr>
        <w:t xml:space="preserve">abandoned (i.e. where full ordinary time has not been played or the prescribed period of extra time has not been started or completed or a prescribed penalty Competition has not been played) both Clubs and the Referee concerned shall send a report of the circumstances to the </w:t>
      </w:r>
      <w:r w:rsidR="004C1D1D" w:rsidRPr="007A4DC7">
        <w:rPr>
          <w:rFonts w:cs="Franklin Gothic Book"/>
          <w:sz w:val="22"/>
          <w:szCs w:val="22"/>
        </w:rPr>
        <w:t>Competition Secretary</w:t>
      </w:r>
      <w:r w:rsidRPr="007A4DC7">
        <w:rPr>
          <w:rFonts w:cs="Franklin Gothic Book"/>
          <w:sz w:val="22"/>
          <w:szCs w:val="22"/>
        </w:rPr>
        <w:t xml:space="preserve"> with any claims for expenses arising from the match, to reach him not more than seventy-two (72) hours after the time fixed for the match.</w:t>
      </w:r>
    </w:p>
    <w:p w14:paraId="5C9012A1" w14:textId="4AA2AB3D" w:rsidR="0076590A" w:rsidRPr="007A4DC7" w:rsidRDefault="0076590A" w:rsidP="001C18BB">
      <w:pPr>
        <w:pStyle w:val="BodyText"/>
        <w:tabs>
          <w:tab w:val="left" w:pos="425"/>
          <w:tab w:val="left" w:pos="851"/>
          <w:tab w:val="left" w:pos="1276"/>
          <w:tab w:val="left" w:pos="1701"/>
        </w:tabs>
        <w:spacing w:before="0"/>
        <w:ind w:left="1276" w:hanging="425"/>
        <w:rPr>
          <w:rFonts w:cs="Franklin Gothic Book"/>
        </w:rPr>
      </w:pPr>
      <w:r w:rsidRPr="007A4DC7">
        <w:rPr>
          <w:rFonts w:cs="Franklin Gothic Book"/>
          <w:sz w:val="22"/>
          <w:szCs w:val="22"/>
        </w:rPr>
        <w:t xml:space="preserve"> </w:t>
      </w:r>
      <w:r w:rsidRPr="007A4DC7">
        <w:rPr>
          <w:rFonts w:cs="Franklin Gothic Book"/>
          <w:sz w:val="22"/>
          <w:szCs w:val="22"/>
        </w:rPr>
        <w:tab/>
        <w:t xml:space="preserve">If the reports disclose that the engagement was not fulfilled </w:t>
      </w:r>
      <w:r w:rsidR="00E30B32">
        <w:rPr>
          <w:rFonts w:cs="Franklin Gothic Book"/>
          <w:sz w:val="22"/>
          <w:szCs w:val="22"/>
        </w:rPr>
        <w:t xml:space="preserve">or was abandoned </w:t>
      </w:r>
      <w:r w:rsidRPr="007A4DC7">
        <w:rPr>
          <w:rFonts w:cs="Franklin Gothic Book"/>
          <w:sz w:val="22"/>
          <w:szCs w:val="22"/>
        </w:rPr>
        <w:t>due to circumstances over which neither competing team has control, the competing teams must make arrangements for the match to be played not later than seven days after the date fixed for the match, unless otherwise ordered by the Council or Sub-Committee. Where it is to the advantage of the Competition, the Council shall also be empowered to order the score at the time of an abandonment to stand. If a match is postponed or abandoned in ordinary time, the choice of ground shall be that of the home Club. If a match is abandoned when extra time has not been started or has not been completed, the choice of ground shall transfer to the away Club.</w:t>
      </w:r>
    </w:p>
    <w:p w14:paraId="1E2786E1" w14:textId="099D43E9" w:rsidR="0076590A" w:rsidRPr="007A4DC7" w:rsidRDefault="0076590A" w:rsidP="001C18BB">
      <w:pPr>
        <w:pStyle w:val="ListParagraph"/>
        <w:tabs>
          <w:tab w:val="left" w:pos="425"/>
          <w:tab w:val="left" w:pos="851"/>
          <w:tab w:val="left" w:pos="1701"/>
          <w:tab w:val="left" w:pos="1976"/>
          <w:tab w:val="left" w:pos="1977"/>
        </w:tabs>
        <w:spacing w:before="0"/>
        <w:ind w:left="1276" w:right="0" w:hanging="425"/>
        <w:rPr>
          <w:rFonts w:cs="Franklin Gothic Book"/>
        </w:rPr>
      </w:pPr>
      <w:r w:rsidRPr="007A4DC7">
        <w:rPr>
          <w:rFonts w:cs="Franklin Gothic Book"/>
        </w:rPr>
        <w:t>(iv)</w:t>
      </w:r>
      <w:r w:rsidRPr="007A4DC7">
        <w:rPr>
          <w:rFonts w:cs="Franklin Gothic Book"/>
        </w:rPr>
        <w:tab/>
        <w:t xml:space="preserve">The Council shall review all </w:t>
      </w:r>
      <w:r w:rsidR="00E30B32">
        <w:rPr>
          <w:rFonts w:cs="Franklin Gothic Book"/>
        </w:rPr>
        <w:t xml:space="preserve">Competition </w:t>
      </w:r>
      <w:r w:rsidRPr="007A4DC7">
        <w:rPr>
          <w:rFonts w:cs="Franklin Gothic Book"/>
        </w:rPr>
        <w:t xml:space="preserve">matches abandoned in cases where it is consequent upon the conduct of either or both Teams.  Where it is to the advantage of the Competition and does no injustice to either Club, the Council shall order the score at the time of the abandonment to stand. In all cases where the Council are satisfied that a Competition Match was abandoned owing to the conduct of one Team or its Club member(s) they shall award the match to the opponent. In cases where a Competition Match has been abandoned owing to the conduct of both Teams or their Club member(s), the Council shall remove both teams from the Competition. No fine(s) can be applied by the Council for an abandoned match. </w:t>
      </w:r>
    </w:p>
    <w:p w14:paraId="6D6E17CA" w14:textId="7BF31EA1" w:rsidR="0076590A" w:rsidRDefault="0076590A" w:rsidP="001C18BB">
      <w:pPr>
        <w:pStyle w:val="ListParagraph"/>
        <w:tabs>
          <w:tab w:val="left" w:pos="425"/>
          <w:tab w:val="left" w:pos="851"/>
          <w:tab w:val="left" w:pos="1701"/>
          <w:tab w:val="left" w:pos="1976"/>
          <w:tab w:val="left" w:pos="1977"/>
        </w:tabs>
        <w:spacing w:before="0"/>
        <w:ind w:left="1276" w:right="0" w:hanging="425"/>
        <w:rPr>
          <w:rFonts w:cs="Franklin Gothic Book"/>
        </w:rPr>
      </w:pPr>
      <w:r w:rsidRPr="007A4DC7">
        <w:rPr>
          <w:rFonts w:cs="Franklin Gothic Book"/>
        </w:rPr>
        <w:t>(v)</w:t>
      </w:r>
      <w:r w:rsidRPr="007A4DC7">
        <w:rPr>
          <w:rFonts w:cs="Franklin Gothic Book"/>
        </w:rPr>
        <w:tab/>
        <w:t>The Council shall review any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8111A4">
        <w:rPr>
          <w:rFonts w:cs="Franklin Gothic Book"/>
        </w:rPr>
        <w:t>M</w:t>
      </w:r>
      <w:r w:rsidRPr="007A4DC7">
        <w:rPr>
          <w:rFonts w:cs="Franklin Gothic Book"/>
        </w:rPr>
        <w:t>) above. Where both Teams were under suspension the game must be declared null and void and shall not be replayed.</w:t>
      </w:r>
    </w:p>
    <w:p w14:paraId="38EB0784" w14:textId="6C258B5C" w:rsidR="0015368F" w:rsidRDefault="0015368F" w:rsidP="001C18BB">
      <w:pPr>
        <w:pStyle w:val="ListParagraph"/>
        <w:tabs>
          <w:tab w:val="left" w:pos="425"/>
          <w:tab w:val="left" w:pos="851"/>
          <w:tab w:val="left" w:pos="1701"/>
          <w:tab w:val="left" w:pos="1976"/>
          <w:tab w:val="left" w:pos="1977"/>
        </w:tabs>
        <w:spacing w:before="0"/>
        <w:ind w:left="1276" w:right="0" w:hanging="425"/>
        <w:rPr>
          <w:rFonts w:cs="Franklin Gothic Book"/>
        </w:rPr>
      </w:pPr>
      <w:r w:rsidRPr="0015368F">
        <w:rPr>
          <w:rFonts w:cs="Franklin Gothic Book"/>
        </w:rPr>
        <w:t>(vi)</w:t>
      </w:r>
      <w:r w:rsidRPr="0015368F">
        <w:rPr>
          <w:rFonts w:cs="Franklin Gothic Book"/>
        </w:rPr>
        <w:tab/>
        <w:t>If, upon a protest raised from a Club, or otherwise, the Competition Secretary is made aware that a match has not been played in accordance with the Rules of the Competition or the Laws of the Game, the Council may order the match to be replayed.</w:t>
      </w:r>
    </w:p>
    <w:p w14:paraId="104768B4" w14:textId="77777777" w:rsidR="008B13B3" w:rsidRDefault="008B13B3" w:rsidP="001C18BB">
      <w:pPr>
        <w:pStyle w:val="ListParagraph"/>
        <w:tabs>
          <w:tab w:val="left" w:pos="425"/>
          <w:tab w:val="left" w:pos="851"/>
          <w:tab w:val="left" w:pos="1701"/>
          <w:tab w:val="left" w:pos="1976"/>
          <w:tab w:val="left" w:pos="1977"/>
        </w:tabs>
        <w:spacing w:before="0"/>
        <w:ind w:left="1276" w:right="0" w:hanging="425"/>
        <w:rPr>
          <w:rFonts w:cs="Franklin Gothic Book"/>
        </w:rPr>
      </w:pPr>
    </w:p>
    <w:p w14:paraId="7451564F" w14:textId="1376EF13" w:rsidR="008B13B3" w:rsidRPr="007A4DC7" w:rsidRDefault="008B13B3" w:rsidP="001C18BB">
      <w:pPr>
        <w:pStyle w:val="ListParagraph"/>
        <w:tabs>
          <w:tab w:val="left" w:pos="425"/>
          <w:tab w:val="left" w:pos="851"/>
          <w:tab w:val="left" w:pos="1701"/>
          <w:tab w:val="left" w:pos="1976"/>
          <w:tab w:val="left" w:pos="1977"/>
        </w:tabs>
        <w:spacing w:before="0"/>
        <w:ind w:left="1276" w:right="0" w:hanging="425"/>
        <w:rPr>
          <w:rFonts w:cs="Franklin Gothic Book"/>
        </w:rPr>
      </w:pPr>
      <w:r>
        <w:rPr>
          <w:rFonts w:cs="Franklin Gothic Book"/>
        </w:rPr>
        <w:t xml:space="preserve">       </w:t>
      </w:r>
      <w:r w:rsidR="007F66DC">
        <w:rPr>
          <w:rFonts w:cs="Franklin Gothic Book"/>
        </w:rPr>
        <w:t>The Competition Secretary shall have the power to order the replayed Competition match to be pl</w:t>
      </w:r>
      <w:r w:rsidR="00485250">
        <w:rPr>
          <w:rFonts w:cs="Franklin Gothic Book"/>
        </w:rPr>
        <w:t>ayed on a neutral ground or on the opponent Club’s ground if they are satisfied that s</w:t>
      </w:r>
      <w:r w:rsidR="00EF7B08">
        <w:rPr>
          <w:rFonts w:cs="Franklin Gothic Book"/>
        </w:rPr>
        <w:t>uch action is warranted by the circumstances.</w:t>
      </w:r>
    </w:p>
    <w:p w14:paraId="3393871C"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3DB31836" w14:textId="3739A930" w:rsidR="0076590A" w:rsidRPr="007A4DC7" w:rsidRDefault="0076590A" w:rsidP="006B2F59">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(F)</w:t>
      </w:r>
      <w:r w:rsidRPr="007A4DC7">
        <w:rPr>
          <w:rFonts w:cs="Franklin Gothic Book"/>
        </w:rPr>
        <w:tab/>
        <w:t xml:space="preserve">In the Senior Cup, a Club may at its discretion and in accordance with the Laws of the Game use substitute Players in any Competition Match. A Club may name up to 5 substitute Players of whom </w:t>
      </w:r>
      <w:r w:rsidR="0015368F">
        <w:rPr>
          <w:rFonts w:cs="Franklin Gothic Book"/>
        </w:rPr>
        <w:t xml:space="preserve">5 </w:t>
      </w:r>
      <w:r w:rsidRPr="007A4DC7">
        <w:rPr>
          <w:rFonts w:cs="Franklin Gothic Book"/>
        </w:rPr>
        <w:t>may be used.</w:t>
      </w:r>
      <w:r w:rsidR="009D3066" w:rsidRPr="007A4DC7">
        <w:rPr>
          <w:rFonts w:cs="Franklin Gothic Book"/>
        </w:rPr>
        <w:t xml:space="preserve"> A player substituted shall take no further part in the match. </w:t>
      </w:r>
    </w:p>
    <w:p w14:paraId="1AB49DB2"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1E12737B" w14:textId="1DC60123"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lastRenderedPageBreak/>
        <w:tab/>
      </w:r>
      <w:r w:rsidRPr="007A4DC7">
        <w:rPr>
          <w:rFonts w:cs="Franklin Gothic Book"/>
          <w:sz w:val="22"/>
          <w:szCs w:val="22"/>
        </w:rPr>
        <w:tab/>
      </w:r>
      <w:r w:rsidR="00062813" w:rsidRPr="00062813">
        <w:rPr>
          <w:rFonts w:cs="Franklin Gothic Book"/>
          <w:sz w:val="22"/>
          <w:szCs w:val="22"/>
        </w:rPr>
        <w:t xml:space="preserve">The referee and a representative of the opposing Club shall be informed of the names of the Players taking part in the Match (including the substitutes) </w:t>
      </w:r>
      <w:r w:rsidRPr="007A4DC7">
        <w:rPr>
          <w:rFonts w:cs="Franklin Gothic Book"/>
          <w:sz w:val="22"/>
          <w:szCs w:val="22"/>
        </w:rPr>
        <w:t>in accordance with Rule 20(J) below and a Player not so named may not take part in that Competition Match.</w:t>
      </w:r>
    </w:p>
    <w:p w14:paraId="44E509E7"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21B9C30E"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r w:rsidRPr="007A4DC7">
        <w:rPr>
          <w:rFonts w:cs="Franklin Gothic Book"/>
          <w:sz w:val="22"/>
          <w:szCs w:val="22"/>
        </w:rPr>
        <w:tab/>
      </w:r>
      <w:r w:rsidRPr="007A4DC7">
        <w:rPr>
          <w:rFonts w:cs="Franklin Gothic Book"/>
          <w:sz w:val="22"/>
          <w:szCs w:val="22"/>
        </w:rPr>
        <w:tab/>
        <w:t>A Player who has been named as a substitute before the start of the Competition Match but does not actually play in that game shall not be considered to have been a Player in that Competition Match within the meaning of Rule 18 of this Competition.</w:t>
      </w:r>
    </w:p>
    <w:p w14:paraId="6E7CA548"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3EDDBA03"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(G)</w:t>
      </w:r>
      <w:r w:rsidRPr="007A4DC7">
        <w:rPr>
          <w:rFonts w:cs="Franklin Gothic Book"/>
        </w:rPr>
        <w:tab/>
        <w:t>The half time interval shall be of 10 minutes’ duration, but it shall not exceed fifteen minutes. The half time interval may only be altered with the consent of the referee.</w:t>
      </w:r>
    </w:p>
    <w:p w14:paraId="5B35CC7F"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39F301F3" w14:textId="7322BFED"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b/>
        </w:rPr>
      </w:pPr>
      <w:r w:rsidRPr="007A4DC7">
        <w:rPr>
          <w:rFonts w:cs="Franklin Gothic Book"/>
        </w:rPr>
        <w:tab/>
        <w:t>(H)</w:t>
      </w:r>
      <w:r w:rsidRPr="007A4DC7">
        <w:rPr>
          <w:rFonts w:cs="Franklin Gothic Book"/>
        </w:rPr>
        <w:tab/>
        <w:t xml:space="preserve">The Teams taking part in a Competition Match shall identify a Team captain who may wear an armband and shall have a responsibility to offer support in the management of the on-field discipline of </w:t>
      </w:r>
      <w:r w:rsidR="00E30B32">
        <w:rPr>
          <w:rFonts w:cs="Franklin Gothic Book"/>
        </w:rPr>
        <w:t>their</w:t>
      </w:r>
      <w:r w:rsidRPr="007A4DC7">
        <w:rPr>
          <w:rFonts w:cs="Franklin Gothic Book"/>
        </w:rPr>
        <w:t xml:space="preserve"> teammates.  Failure to comply with this Rule will result in a fine in accordance with the Fines Tariff.</w:t>
      </w:r>
    </w:p>
    <w:p w14:paraId="3A9E8AA3"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b/>
        </w:rPr>
      </w:pPr>
    </w:p>
    <w:p w14:paraId="6F39745E" w14:textId="1B875391" w:rsidR="0076590A" w:rsidRPr="00FE5945" w:rsidRDefault="0076590A" w:rsidP="00FE5945">
      <w:pPr>
        <w:pStyle w:val="BodyText"/>
        <w:tabs>
          <w:tab w:val="left" w:pos="425"/>
          <w:tab w:val="left" w:pos="851"/>
          <w:tab w:val="left" w:pos="1276"/>
          <w:tab w:val="left" w:pos="1701"/>
        </w:tabs>
        <w:spacing w:line="200" w:lineRule="atLeast"/>
        <w:ind w:left="851" w:hanging="851"/>
        <w:rPr>
          <w:rFonts w:cs="Franklin Gothic Book"/>
          <w:sz w:val="22"/>
          <w:szCs w:val="22"/>
        </w:rPr>
      </w:pPr>
      <w:r w:rsidRPr="007A4DC7">
        <w:rPr>
          <w:rFonts w:cs="Franklin Gothic Book"/>
          <w:sz w:val="22"/>
          <w:szCs w:val="22"/>
        </w:rPr>
        <w:tab/>
        <w:t>(J)</w:t>
      </w:r>
      <w:r w:rsidRPr="007A4DC7">
        <w:rPr>
          <w:rFonts w:cs="Franklin Gothic Book"/>
          <w:sz w:val="22"/>
          <w:szCs w:val="22"/>
        </w:rPr>
        <w:tab/>
      </w:r>
      <w:r w:rsidR="00D451EA">
        <w:rPr>
          <w:rFonts w:cs="Franklin Gothic Book"/>
          <w:sz w:val="22"/>
          <w:szCs w:val="22"/>
        </w:rPr>
        <w:t>A</w:t>
      </w:r>
      <w:r w:rsidRPr="007A4DC7">
        <w:rPr>
          <w:rFonts w:cs="Franklin Gothic Book"/>
          <w:sz w:val="22"/>
          <w:szCs w:val="22"/>
        </w:rPr>
        <w:t xml:space="preserve">ll competing teams will be supplied with team sheets, which shall be submitted to the Referee and to a representative of the opposing Club in the presence of the Referee in </w:t>
      </w:r>
      <w:r w:rsidR="00FB4EB0">
        <w:rPr>
          <w:rFonts w:cs="Franklin Gothic Book"/>
          <w:sz w:val="22"/>
          <w:szCs w:val="22"/>
        </w:rPr>
        <w:t>their</w:t>
      </w:r>
      <w:r w:rsidRPr="007A4DC7">
        <w:rPr>
          <w:rFonts w:cs="Franklin Gothic Book"/>
          <w:sz w:val="22"/>
          <w:szCs w:val="22"/>
        </w:rPr>
        <w:t xml:space="preserve"> dressing room not later than 45 minutes before the scheduled kick-off time. The Players names shall correspond with the numbers worn by the Players. The Referee shall report any Club that fails to comply with this section of the Rule, and any defaulting Club shall be fined in accordance with the Fines Tariff. Any Club that alters the composition of its team or changes the numbers of players after the team sheets have been handed over shall incur a fine in accordance with the Fines Tariff. Should any nominated player or substitute sustain an injury after the submission of the team sheet to the Referee and before kick-off, he may be replaced providing the Referee and opposing team are informed.</w:t>
      </w:r>
    </w:p>
    <w:p w14:paraId="0A321C3C"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499BB847" w14:textId="68FE06FB" w:rsidR="0028645F" w:rsidRPr="00835B20" w:rsidRDefault="00941116" w:rsidP="003D7AD3">
      <w:pPr>
        <w:pStyle w:val="NoSpacing"/>
        <w:rPr>
          <w:rFonts w:ascii="Franklin Gothic Book" w:hAnsi="Franklin Gothic Book"/>
        </w:rPr>
      </w:pPr>
      <w:r>
        <w:t xml:space="preserve">         </w:t>
      </w:r>
      <w:r w:rsidR="0076590A" w:rsidRPr="007A4DC7">
        <w:t>(K)</w:t>
      </w:r>
      <w:r w:rsidR="0076590A" w:rsidRPr="007A4DC7">
        <w:tab/>
      </w:r>
      <w:r w:rsidR="0028645F" w:rsidRPr="00835B20">
        <w:rPr>
          <w:rFonts w:ascii="Franklin Gothic Book" w:hAnsi="Franklin Gothic Book"/>
        </w:rPr>
        <w:t>In all Competition Matches, the number of Clubs Players and officials seated on the team</w:t>
      </w:r>
    </w:p>
    <w:p w14:paraId="75F95AE0"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benches, in the designated technical area, must not exceed 11 unless the team bench</w:t>
      </w:r>
    </w:p>
    <w:p w14:paraId="7A203078"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facility provides more than 11 individual seats.</w:t>
      </w:r>
    </w:p>
    <w:p w14:paraId="3FF0576A" w14:textId="77777777" w:rsidR="0028645F" w:rsidRPr="00835B20" w:rsidRDefault="0028645F" w:rsidP="003D7AD3">
      <w:pPr>
        <w:pStyle w:val="NoSpacing"/>
        <w:rPr>
          <w:rFonts w:ascii="Franklin Gothic Book" w:hAnsi="Franklin Gothic Book"/>
        </w:rPr>
      </w:pPr>
    </w:p>
    <w:p w14:paraId="02566609"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Only one person at a time has the authority to convey tactical instructions to the Players</w:t>
      </w:r>
    </w:p>
    <w:p w14:paraId="479529A8"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during the match from within the technical area. All team officials and substitutes seated on</w:t>
      </w:r>
    </w:p>
    <w:p w14:paraId="406BE953"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the bench shall be listed on the official Team Sheet when it is submitted to the Match</w:t>
      </w:r>
    </w:p>
    <w:p w14:paraId="06E2F716"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Officials.</w:t>
      </w:r>
    </w:p>
    <w:p w14:paraId="4C2DC9FA" w14:textId="77777777" w:rsidR="0028645F" w:rsidRPr="00835B20" w:rsidRDefault="0028645F" w:rsidP="003D7AD3">
      <w:pPr>
        <w:pStyle w:val="NoSpacing"/>
        <w:rPr>
          <w:rFonts w:ascii="Franklin Gothic Book" w:hAnsi="Franklin Gothic Book"/>
        </w:rPr>
      </w:pPr>
    </w:p>
    <w:p w14:paraId="13AA6480"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If there is no dug-out but there is a technical area only two persons are allowed to stand in</w:t>
      </w:r>
    </w:p>
    <w:p w14:paraId="0ADE2C77"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that area at any one time and only one person at a time has the authority to convey tactical</w:t>
      </w:r>
    </w:p>
    <w:p w14:paraId="085C79EC"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instructions to the players.</w:t>
      </w:r>
    </w:p>
    <w:p w14:paraId="5EBDF80C" w14:textId="77777777" w:rsidR="0028645F" w:rsidRPr="00835B20" w:rsidRDefault="0028645F" w:rsidP="003D7AD3">
      <w:pPr>
        <w:pStyle w:val="NoSpacing"/>
        <w:rPr>
          <w:rFonts w:ascii="Franklin Gothic Book" w:hAnsi="Franklin Gothic Book"/>
        </w:rPr>
      </w:pPr>
    </w:p>
    <w:p w14:paraId="38E1CFBB"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All persons in the dugout/technical area must meet the age of that required to play in the</w:t>
      </w:r>
    </w:p>
    <w:p w14:paraId="49EB1DF0"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match.</w:t>
      </w:r>
    </w:p>
    <w:p w14:paraId="5BE85455" w14:textId="77777777" w:rsidR="0028645F" w:rsidRPr="00835B20" w:rsidRDefault="0028645F" w:rsidP="003D7AD3">
      <w:pPr>
        <w:pStyle w:val="NoSpacing"/>
        <w:rPr>
          <w:rFonts w:ascii="Franklin Gothic Book" w:hAnsi="Franklin Gothic Book"/>
        </w:rPr>
      </w:pPr>
    </w:p>
    <w:p w14:paraId="7AF81A0A"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If there is no dug-out or technical area then all persons must stay behind the barrier, if one</w:t>
      </w:r>
    </w:p>
    <w:p w14:paraId="1B0BF7AF"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exists, throughout the match.</w:t>
      </w:r>
    </w:p>
    <w:p w14:paraId="3529A667" w14:textId="77777777" w:rsidR="0028645F" w:rsidRPr="00835B20" w:rsidRDefault="0028645F" w:rsidP="003D7AD3">
      <w:pPr>
        <w:pStyle w:val="NoSpacing"/>
        <w:rPr>
          <w:rFonts w:ascii="Franklin Gothic Book" w:hAnsi="Franklin Gothic Book"/>
        </w:rPr>
      </w:pPr>
    </w:p>
    <w:p w14:paraId="19E18F3E"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Only those persons listed on the official Team Sheet shall be permitted in the</w:t>
      </w:r>
    </w:p>
    <w:p w14:paraId="7D40FE7C"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dugout/technical area. The occupants of the dugout/technical area must behave in a</w:t>
      </w:r>
    </w:p>
    <w:p w14:paraId="416FC765"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responsible manner at all times.</w:t>
      </w:r>
    </w:p>
    <w:p w14:paraId="78413A31" w14:textId="77777777" w:rsidR="0028645F" w:rsidRPr="00835B20" w:rsidRDefault="0028645F" w:rsidP="003D7AD3">
      <w:pPr>
        <w:pStyle w:val="NoSpacing"/>
        <w:rPr>
          <w:rFonts w:ascii="Franklin Gothic Book" w:hAnsi="Franklin Gothic Book"/>
        </w:rPr>
      </w:pPr>
    </w:p>
    <w:p w14:paraId="79625518"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Misconduct by occupants of this area will be reported by the Referee to The FA, who shall</w:t>
      </w:r>
    </w:p>
    <w:p w14:paraId="4C677E1E"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have the power to impose sanctions as deemed fit. Any occupant dismissed from the</w:t>
      </w:r>
    </w:p>
    <w:p w14:paraId="395E1D3D"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dugout/technical area shall immediately go to a location within the ground from which they</w:t>
      </w:r>
    </w:p>
    <w:p w14:paraId="6A948CEB"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cannot view the remainder of the game.</w:t>
      </w:r>
    </w:p>
    <w:p w14:paraId="5FEEF274" w14:textId="77777777" w:rsidR="0028645F" w:rsidRPr="00835B20" w:rsidRDefault="0028645F" w:rsidP="003D7AD3">
      <w:pPr>
        <w:pStyle w:val="NoSpacing"/>
        <w:rPr>
          <w:rFonts w:ascii="Franklin Gothic Book" w:hAnsi="Franklin Gothic Book"/>
        </w:rPr>
      </w:pPr>
    </w:p>
    <w:p w14:paraId="6CD8393C"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With the exception of the team manager, the team coach and any substitutes who are</w:t>
      </w:r>
    </w:p>
    <w:p w14:paraId="3E189E9E"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warming up or warming down, all other personnel are to remain seated on the trainer’s</w:t>
      </w:r>
    </w:p>
    <w:p w14:paraId="5189FBEC"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bench. The team manager or team coach is allowed to move to the edge of the technical</w:t>
      </w:r>
    </w:p>
    <w:p w14:paraId="3592757C" w14:textId="77777777" w:rsidR="0028645F" w:rsidRPr="00835B20" w:rsidRDefault="0028645F" w:rsidP="003D7AD3">
      <w:pPr>
        <w:pStyle w:val="NoSpacing"/>
        <w:rPr>
          <w:rFonts w:ascii="Franklin Gothic Book" w:hAnsi="Franklin Gothic Book"/>
        </w:rPr>
      </w:pPr>
      <w:r w:rsidRPr="00835B20">
        <w:rPr>
          <w:rFonts w:ascii="Franklin Gothic Book" w:hAnsi="Franklin Gothic Book"/>
        </w:rPr>
        <w:t xml:space="preserve">                area to issue instructions to his team.</w:t>
      </w:r>
    </w:p>
    <w:p w14:paraId="494AAFD5" w14:textId="524501CF" w:rsidR="0076590A" w:rsidRDefault="0028645F" w:rsidP="003D7AD3">
      <w:pPr>
        <w:pStyle w:val="NoSpacing"/>
        <w:rPr>
          <w:rFonts w:ascii="Franklin Gothic Book" w:hAnsi="Franklin Gothic Book"/>
        </w:rPr>
      </w:pPr>
      <w:r w:rsidRPr="00835B20">
        <w:rPr>
          <w:rFonts w:ascii="Franklin Gothic Book" w:hAnsi="Franklin Gothic Book"/>
        </w:rPr>
        <w:lastRenderedPageBreak/>
        <w:tab/>
        <w:t>Referees are asked to report any breach of the above to the Competition Secretary.</w:t>
      </w:r>
    </w:p>
    <w:p w14:paraId="5F84CEF4" w14:textId="77777777" w:rsidR="000676DB" w:rsidRPr="00835B20" w:rsidRDefault="000676DB" w:rsidP="003D7AD3">
      <w:pPr>
        <w:pStyle w:val="NoSpacing"/>
        <w:rPr>
          <w:rFonts w:ascii="Franklin Gothic Book" w:hAnsi="Franklin Gothic Book"/>
        </w:rPr>
      </w:pPr>
    </w:p>
    <w:p w14:paraId="5ED84DEE" w14:textId="77777777" w:rsidR="00366611" w:rsidRDefault="00814D99" w:rsidP="00E04915">
      <w:pPr>
        <w:pStyle w:val="NoSpacing"/>
        <w:rPr>
          <w:rFonts w:ascii="Franklin Gothic Book" w:hAnsi="Franklin Gothic Book"/>
        </w:rPr>
      </w:pPr>
      <w:r w:rsidRPr="004F3B10">
        <w:rPr>
          <w:rFonts w:ascii="Franklin Gothic Book" w:hAnsi="Franklin Gothic Book"/>
        </w:rPr>
        <w:t xml:space="preserve">     (L) (</w:t>
      </w:r>
      <w:r w:rsidR="00366611" w:rsidRPr="004F3B10">
        <w:rPr>
          <w:rFonts w:ascii="Franklin Gothic Book" w:hAnsi="Franklin Gothic Book"/>
        </w:rPr>
        <w:t>a)</w:t>
      </w:r>
      <w:r w:rsidR="00366611">
        <w:rPr>
          <w:rFonts w:ascii="Franklin Gothic Book" w:hAnsi="Franklin Gothic Book"/>
        </w:rPr>
        <w:t xml:space="preserve">   </w:t>
      </w:r>
      <w:r w:rsidR="00366611" w:rsidRPr="004F3B10">
        <w:rPr>
          <w:rFonts w:ascii="Franklin Gothic Book" w:hAnsi="Franklin Gothic Book"/>
        </w:rPr>
        <w:t xml:space="preserve"> unless</w:t>
      </w:r>
      <w:r w:rsidRPr="004F3B10">
        <w:rPr>
          <w:rFonts w:ascii="Franklin Gothic Book" w:hAnsi="Franklin Gothic Book"/>
        </w:rPr>
        <w:t xml:space="preserve"> determined otherwise by the Association, a Club participating in a Competition</w:t>
      </w:r>
    </w:p>
    <w:p w14:paraId="1E9071BC" w14:textId="77777777" w:rsidR="00366611" w:rsidRDefault="00366611" w:rsidP="00E04915">
      <w:pPr>
        <w:pStyle w:val="NoSpacing"/>
        <w:rPr>
          <w:rFonts w:ascii="Franklin Gothic Book" w:hAnsi="Franklin Gothic Book"/>
        </w:rPr>
      </w:pPr>
      <w:r>
        <w:rPr>
          <w:rFonts w:ascii="Franklin Gothic Book" w:hAnsi="Franklin Gothic Book"/>
        </w:rPr>
        <w:t xml:space="preserve">                  </w:t>
      </w:r>
      <w:r w:rsidR="00814D99" w:rsidRPr="004F3B10">
        <w:rPr>
          <w:rFonts w:ascii="Franklin Gothic Book" w:hAnsi="Franklin Gothic Book"/>
        </w:rPr>
        <w:t xml:space="preserve"> </w:t>
      </w:r>
      <w:r w:rsidRPr="004F3B10">
        <w:rPr>
          <w:rFonts w:ascii="Franklin Gothic Book" w:hAnsi="Franklin Gothic Book"/>
        </w:rPr>
        <w:t>M</w:t>
      </w:r>
      <w:r w:rsidR="00814D99" w:rsidRPr="004F3B10">
        <w:rPr>
          <w:rFonts w:ascii="Franklin Gothic Book" w:hAnsi="Franklin Gothic Book"/>
        </w:rPr>
        <w:t>atch</w:t>
      </w:r>
      <w:r>
        <w:rPr>
          <w:rFonts w:ascii="Franklin Gothic Book" w:hAnsi="Franklin Gothic Book"/>
        </w:rPr>
        <w:t xml:space="preserve"> </w:t>
      </w:r>
      <w:r w:rsidR="00814D99" w:rsidRPr="004F3B10">
        <w:rPr>
          <w:rFonts w:ascii="Franklin Gothic Book" w:hAnsi="Franklin Gothic Book"/>
        </w:rPr>
        <w:t>may offer a live stream of that match online subject to compliance with the</w:t>
      </w:r>
    </w:p>
    <w:p w14:paraId="1DB89D76" w14:textId="3A2A853F" w:rsidR="00814D99" w:rsidRPr="004F3B10" w:rsidRDefault="00366611" w:rsidP="00E04915">
      <w:pPr>
        <w:pStyle w:val="NoSpacing"/>
        <w:rPr>
          <w:rFonts w:ascii="Franklin Gothic Book" w:hAnsi="Franklin Gothic Book"/>
        </w:rPr>
      </w:pPr>
      <w:r>
        <w:rPr>
          <w:rFonts w:ascii="Franklin Gothic Book" w:hAnsi="Franklin Gothic Book"/>
        </w:rPr>
        <w:t xml:space="preserve">                  </w:t>
      </w:r>
      <w:r w:rsidR="00814D99" w:rsidRPr="004F3B10">
        <w:rPr>
          <w:rFonts w:ascii="Franklin Gothic Book" w:hAnsi="Franklin Gothic Book"/>
        </w:rPr>
        <w:t xml:space="preserve"> </w:t>
      </w:r>
      <w:r w:rsidRPr="004F3B10">
        <w:rPr>
          <w:rFonts w:ascii="Franklin Gothic Book" w:hAnsi="Franklin Gothic Book"/>
        </w:rPr>
        <w:t>F</w:t>
      </w:r>
      <w:r w:rsidR="00814D99" w:rsidRPr="004F3B10">
        <w:rPr>
          <w:rFonts w:ascii="Franklin Gothic Book" w:hAnsi="Franklin Gothic Book"/>
        </w:rPr>
        <w:t>ollowin</w:t>
      </w:r>
      <w:r>
        <w:rPr>
          <w:rFonts w:ascii="Franklin Gothic Book" w:hAnsi="Franklin Gothic Book"/>
        </w:rPr>
        <w:t xml:space="preserve">g </w:t>
      </w:r>
      <w:r w:rsidR="00814D99" w:rsidRPr="004F3B10">
        <w:rPr>
          <w:rFonts w:ascii="Franklin Gothic Book" w:hAnsi="Franklin Gothic Book"/>
        </w:rPr>
        <w:t>conditions;</w:t>
      </w:r>
    </w:p>
    <w:p w14:paraId="4E7D748F"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w:t>
      </w:r>
    </w:p>
    <w:p w14:paraId="3DED70BC"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(i) consent of the Competition Secretary of the live stream taking place must be obtained;</w:t>
      </w:r>
    </w:p>
    <w:p w14:paraId="590AAD85" w14:textId="77777777" w:rsidR="00814D99" w:rsidRPr="004F3B10" w:rsidRDefault="00814D99" w:rsidP="00E04915">
      <w:pPr>
        <w:pStyle w:val="NoSpacing"/>
        <w:rPr>
          <w:rFonts w:ascii="Franklin Gothic Book" w:hAnsi="Franklin Gothic Book"/>
        </w:rPr>
      </w:pPr>
    </w:p>
    <w:p w14:paraId="09AF9D43"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(ii) the two competing Clubs must consent to the live stream taking place and agree any</w:t>
      </w:r>
    </w:p>
    <w:p w14:paraId="3130D3EE"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associated live streaming arrangements (including the costs &amp;/or profits associated with</w:t>
      </w:r>
    </w:p>
    <w:p w14:paraId="393F1AF7"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those arrangements, if applicable);</w:t>
      </w:r>
    </w:p>
    <w:p w14:paraId="44FA56D6" w14:textId="77777777" w:rsidR="00814D99" w:rsidRPr="004F3B10" w:rsidRDefault="00814D99" w:rsidP="00E04915">
      <w:pPr>
        <w:pStyle w:val="NoSpacing"/>
        <w:rPr>
          <w:rFonts w:ascii="Franklin Gothic Book" w:hAnsi="Franklin Gothic Book"/>
        </w:rPr>
      </w:pPr>
    </w:p>
    <w:p w14:paraId="52E2392A"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(iii) subject to Rule 20(L)(I’ve), the live stream cannot take place during the Transmission-Free</w:t>
      </w:r>
    </w:p>
    <w:p w14:paraId="4BB7EFE7"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Period;</w:t>
      </w:r>
    </w:p>
    <w:p w14:paraId="6A7B3D1E" w14:textId="77777777" w:rsidR="00814D99" w:rsidRPr="004F3B10" w:rsidRDefault="00814D99" w:rsidP="00E04915">
      <w:pPr>
        <w:pStyle w:val="NoSpacing"/>
        <w:rPr>
          <w:rFonts w:ascii="Franklin Gothic Book" w:hAnsi="Franklin Gothic Book"/>
        </w:rPr>
      </w:pPr>
    </w:p>
    <w:p w14:paraId="14E49DB0"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(iv) where the live stream is to take place during the GTransmission-Free Period, it must be</w:t>
      </w:r>
    </w:p>
    <w:p w14:paraId="21823118"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geoblocked so that it is not accessible in the UK (or any Crown Dependency of the UK0;</w:t>
      </w:r>
    </w:p>
    <w:p w14:paraId="1AA23C7D" w14:textId="77777777" w:rsidR="00814D99" w:rsidRPr="004F3B10" w:rsidRDefault="00814D99" w:rsidP="00E04915">
      <w:pPr>
        <w:pStyle w:val="NoSpacing"/>
        <w:rPr>
          <w:rFonts w:ascii="Franklin Gothic Book" w:hAnsi="Franklin Gothic Book"/>
        </w:rPr>
      </w:pPr>
    </w:p>
    <w:p w14:paraId="5CF747EC"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(v) a copy of the live stream footage must be provided to the Association or the opposing Club</w:t>
      </w:r>
    </w:p>
    <w:p w14:paraId="158F11A3" w14:textId="77777777" w:rsidR="00814D99" w:rsidRPr="004F3B10" w:rsidRDefault="00814D99" w:rsidP="00E04915">
      <w:pPr>
        <w:pStyle w:val="NoSpacing"/>
        <w:rPr>
          <w:rFonts w:ascii="Franklin Gothic Book" w:hAnsi="Franklin Gothic Book"/>
        </w:rPr>
      </w:pPr>
      <w:r w:rsidRPr="004F3B10">
        <w:rPr>
          <w:rFonts w:ascii="Franklin Gothic Book" w:hAnsi="Franklin Gothic Book"/>
        </w:rPr>
        <w:t xml:space="preserve">                   upon request following the Competition match.</w:t>
      </w:r>
    </w:p>
    <w:p w14:paraId="2CA45915" w14:textId="77777777" w:rsidR="00814D99" w:rsidRPr="004F3B10" w:rsidRDefault="00814D99" w:rsidP="00E04915">
      <w:pPr>
        <w:pStyle w:val="NoSpacing"/>
        <w:rPr>
          <w:rFonts w:ascii="Franklin Gothic Book" w:hAnsi="Franklin Gothic Book"/>
        </w:rPr>
      </w:pPr>
    </w:p>
    <w:p w14:paraId="1093A5F8" w14:textId="77777777" w:rsidR="0014009F" w:rsidRDefault="00814D99" w:rsidP="00E04915">
      <w:pPr>
        <w:pStyle w:val="NoSpacing"/>
        <w:rPr>
          <w:rFonts w:ascii="Franklin Gothic Book" w:hAnsi="Franklin Gothic Book"/>
        </w:rPr>
      </w:pPr>
      <w:r w:rsidRPr="004F3B10">
        <w:rPr>
          <w:rFonts w:ascii="Franklin Gothic Book" w:hAnsi="Franklin Gothic Book"/>
        </w:rPr>
        <w:t xml:space="preserve">        (L) (b)  a Club must provide evidence of the compliance with the conditions set out in 20(L)(a)</w:t>
      </w:r>
    </w:p>
    <w:p w14:paraId="160F193B" w14:textId="108AEDAC" w:rsidR="00814D99" w:rsidRPr="004F3B10" w:rsidRDefault="0014009F" w:rsidP="00E04915">
      <w:pPr>
        <w:pStyle w:val="NoSpacing"/>
        <w:rPr>
          <w:rFonts w:ascii="Franklin Gothic Book" w:hAnsi="Franklin Gothic Book"/>
        </w:rPr>
      </w:pPr>
      <w:r>
        <w:rPr>
          <w:rFonts w:ascii="Franklin Gothic Book" w:hAnsi="Franklin Gothic Book"/>
        </w:rPr>
        <w:t xml:space="preserve">                   </w:t>
      </w:r>
      <w:r w:rsidR="00814D99" w:rsidRPr="004F3B10">
        <w:rPr>
          <w:rFonts w:ascii="Franklin Gothic Book" w:hAnsi="Franklin Gothic Book"/>
        </w:rPr>
        <w:t xml:space="preserve"> </w:t>
      </w:r>
      <w:r w:rsidRPr="004F3B10">
        <w:rPr>
          <w:rFonts w:ascii="Franklin Gothic Book" w:hAnsi="Franklin Gothic Book"/>
        </w:rPr>
        <w:t>U</w:t>
      </w:r>
      <w:r w:rsidR="00814D99" w:rsidRPr="004F3B10">
        <w:rPr>
          <w:rFonts w:ascii="Franklin Gothic Book" w:hAnsi="Franklin Gothic Book"/>
        </w:rPr>
        <w:t>pon</w:t>
      </w:r>
      <w:r>
        <w:rPr>
          <w:rFonts w:ascii="Franklin Gothic Book" w:hAnsi="Franklin Gothic Book"/>
        </w:rPr>
        <w:t xml:space="preserve"> </w:t>
      </w:r>
      <w:r w:rsidR="00814D99" w:rsidRPr="004F3B10">
        <w:rPr>
          <w:rFonts w:ascii="Franklin Gothic Book" w:hAnsi="Franklin Gothic Book"/>
        </w:rPr>
        <w:t>request of the Competition Secretary.</w:t>
      </w:r>
    </w:p>
    <w:p w14:paraId="5C47A6E0" w14:textId="77777777" w:rsidR="00814D99" w:rsidRPr="004F3B10" w:rsidRDefault="00814D99" w:rsidP="00E04915">
      <w:pPr>
        <w:pStyle w:val="NoSpacing"/>
        <w:rPr>
          <w:rFonts w:ascii="Franklin Gothic Book" w:hAnsi="Franklin Gothic Book"/>
        </w:rPr>
      </w:pPr>
    </w:p>
    <w:p w14:paraId="514857B1" w14:textId="43D9D34A" w:rsidR="0076590A" w:rsidRPr="004F3B10" w:rsidRDefault="00814D99" w:rsidP="00E04915">
      <w:pPr>
        <w:pStyle w:val="NoSpacing"/>
        <w:rPr>
          <w:rFonts w:ascii="Franklin Gothic Book" w:hAnsi="Franklin Gothic Book"/>
        </w:rPr>
      </w:pPr>
      <w:r w:rsidRPr="004F3B10">
        <w:rPr>
          <w:rFonts w:ascii="Franklin Gothic Book" w:hAnsi="Franklin Gothic Book"/>
        </w:rPr>
        <w:t xml:space="preserve">        (L) (c) failure to comply will result in a fine in accordance with the fines tariff.</w:t>
      </w:r>
    </w:p>
    <w:p w14:paraId="76DD7197" w14:textId="77777777" w:rsidR="000676DB" w:rsidRPr="004F3B10" w:rsidRDefault="000676DB">
      <w:pPr>
        <w:pStyle w:val="BodyText"/>
        <w:tabs>
          <w:tab w:val="left" w:pos="425"/>
          <w:tab w:val="left" w:pos="851"/>
          <w:tab w:val="left" w:pos="1276"/>
          <w:tab w:val="left" w:pos="1701"/>
        </w:tabs>
        <w:spacing w:before="0" w:line="200" w:lineRule="atLeast"/>
        <w:ind w:left="0"/>
        <w:rPr>
          <w:rFonts w:cs="Franklin Gothic Book"/>
          <w:b/>
          <w:sz w:val="22"/>
          <w:szCs w:val="22"/>
        </w:rPr>
      </w:pPr>
    </w:p>
    <w:p w14:paraId="5F590EEB" w14:textId="204AF674"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REPORTING RESULTS</w:t>
      </w:r>
    </w:p>
    <w:p w14:paraId="769E439B"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30948347" w14:textId="5EA00A33" w:rsidR="0076590A"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21.</w:t>
      </w:r>
      <w:r w:rsidRPr="007A4DC7">
        <w:rPr>
          <w:rFonts w:cs="Franklin Gothic Book"/>
        </w:rPr>
        <w:tab/>
        <w:t>(A)</w:t>
      </w:r>
      <w:r w:rsidRPr="007A4DC7">
        <w:rPr>
          <w:rFonts w:cs="Franklin Gothic Book"/>
        </w:rPr>
        <w:tab/>
        <w:t xml:space="preserve">The </w:t>
      </w:r>
      <w:r w:rsidR="004C1D1D" w:rsidRPr="007A4DC7">
        <w:rPr>
          <w:rFonts w:cs="Franklin Gothic Book"/>
        </w:rPr>
        <w:t>Competition Secretary</w:t>
      </w:r>
      <w:r w:rsidRPr="007A4DC7">
        <w:rPr>
          <w:rFonts w:cs="Franklin Gothic Book"/>
        </w:rPr>
        <w:t xml:space="preserve"> must receive within three days of the date played, the result of each Competition Match in the prescribed manner.  This must include the forenames and surname of the Team Players and marking of the Referee required by Rule </w:t>
      </w:r>
      <w:r w:rsidR="00876A4F">
        <w:rPr>
          <w:rFonts w:cs="Franklin Gothic Book"/>
        </w:rPr>
        <w:t>2</w:t>
      </w:r>
      <w:r w:rsidRPr="007A4DC7">
        <w:rPr>
          <w:rFonts w:cs="Franklin Gothic Book"/>
        </w:rPr>
        <w:t>3</w:t>
      </w:r>
      <w:r w:rsidR="00876A4F">
        <w:rPr>
          <w:rFonts w:cs="Franklin Gothic Book"/>
        </w:rPr>
        <w:t xml:space="preserve">, </w:t>
      </w:r>
      <w:r w:rsidR="00876A4F" w:rsidRPr="00876A4F">
        <w:rPr>
          <w:rFonts w:cs="Franklin Gothic Book"/>
        </w:rPr>
        <w:t>and any other information requested by the Competition Secretary.</w:t>
      </w:r>
      <w:r w:rsidRPr="007A4DC7">
        <w:rPr>
          <w:rFonts w:cs="Franklin Gothic Book"/>
        </w:rPr>
        <w:t xml:space="preserve"> Clubs failing to comply shall be fined </w:t>
      </w:r>
      <w:r w:rsidR="0050499C" w:rsidRPr="007A4DC7">
        <w:rPr>
          <w:rFonts w:cs="Franklin Gothic Book"/>
        </w:rPr>
        <w:t xml:space="preserve">in accordance with the Fines Tariff. </w:t>
      </w:r>
      <w:r w:rsidRPr="007A4DC7">
        <w:rPr>
          <w:rFonts w:cs="Franklin Gothic Book"/>
        </w:rPr>
        <w:t xml:space="preserve">If the tie is not played, a report giving the circumstances must be submitted by both Clubs to the </w:t>
      </w:r>
      <w:r w:rsidR="004C1D1D" w:rsidRPr="007A4DC7">
        <w:rPr>
          <w:rFonts w:cs="Franklin Gothic Book"/>
        </w:rPr>
        <w:t>Competition Secretary</w:t>
      </w:r>
      <w:r w:rsidRPr="007A4DC7">
        <w:rPr>
          <w:rFonts w:cs="Franklin Gothic Book"/>
        </w:rPr>
        <w:t>.</w:t>
      </w:r>
    </w:p>
    <w:p w14:paraId="3CB43725" w14:textId="68B46081" w:rsidR="00876A4F" w:rsidRDefault="00876A4F">
      <w:pPr>
        <w:pStyle w:val="ListParagraph"/>
        <w:tabs>
          <w:tab w:val="left" w:pos="425"/>
          <w:tab w:val="left" w:pos="851"/>
          <w:tab w:val="left" w:pos="1276"/>
          <w:tab w:val="left" w:pos="1701"/>
        </w:tabs>
        <w:spacing w:before="0" w:line="200" w:lineRule="atLeast"/>
        <w:ind w:left="851" w:right="0" w:hanging="851"/>
        <w:rPr>
          <w:rFonts w:cs="Franklin Gothic Book"/>
        </w:rPr>
      </w:pPr>
    </w:p>
    <w:p w14:paraId="6AE71B70" w14:textId="4629CC70" w:rsidR="00876A4F" w:rsidRPr="007A4DC7" w:rsidRDefault="00876A4F">
      <w:pPr>
        <w:pStyle w:val="ListParagraph"/>
        <w:tabs>
          <w:tab w:val="left" w:pos="425"/>
          <w:tab w:val="left" w:pos="851"/>
          <w:tab w:val="left" w:pos="1276"/>
          <w:tab w:val="left" w:pos="1701"/>
        </w:tabs>
        <w:spacing w:before="0" w:line="200" w:lineRule="atLeast"/>
        <w:ind w:left="851" w:right="0" w:hanging="851"/>
        <w:rPr>
          <w:rFonts w:cs="Franklin Gothic Book"/>
        </w:rPr>
      </w:pPr>
      <w:r>
        <w:rPr>
          <w:rFonts w:cs="Franklin Gothic Book"/>
        </w:rPr>
        <w:tab/>
      </w:r>
      <w:r>
        <w:rPr>
          <w:rFonts w:cs="Franklin Gothic Book"/>
        </w:rPr>
        <w:tab/>
      </w:r>
      <w:r w:rsidRPr="00876A4F">
        <w:rPr>
          <w:rFonts w:cs="Franklin Gothic Book"/>
        </w:rPr>
        <w:t>The prescribed manner is by using the F.A Full-Time System unless directed otherwise by the Competition secretary. Other information required by the Competition is the names of the goal scorers plus any other information required by the competition. Both Clubs shall list all players who started the match, and all substitutes who were nominated to the referee prior to the match. All substitutes should be indicated as used or unused.</w:t>
      </w:r>
    </w:p>
    <w:p w14:paraId="4C7CF8E8"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7165CC5F" w14:textId="77777777" w:rsidR="0076590A" w:rsidRPr="00FE5945" w:rsidRDefault="0076590A" w:rsidP="00FE5945">
      <w:pPr>
        <w:pStyle w:val="ListParagraph"/>
        <w:tabs>
          <w:tab w:val="left" w:pos="425"/>
          <w:tab w:val="left" w:pos="851"/>
          <w:tab w:val="left" w:pos="1276"/>
          <w:tab w:val="left" w:pos="1701"/>
        </w:tabs>
        <w:spacing w:before="0" w:line="200" w:lineRule="atLeast"/>
        <w:ind w:left="851" w:right="0" w:hanging="851"/>
        <w:rPr>
          <w:rFonts w:cs="Franklin Gothic Book"/>
          <w:b/>
        </w:rPr>
      </w:pPr>
      <w:r w:rsidRPr="007A4DC7">
        <w:rPr>
          <w:rFonts w:cs="Franklin Gothic Book"/>
        </w:rPr>
        <w:tab/>
        <w:t>(</w:t>
      </w:r>
      <w:r w:rsidRPr="007A4DC7">
        <w:rPr>
          <w:rFonts w:eastAsia="Segoe UI Emoji" w:cs="Segoe UI Emoji"/>
        </w:rPr>
        <w:t>B)</w:t>
      </w:r>
      <w:r w:rsidRPr="007A4DC7">
        <w:rPr>
          <w:rFonts w:eastAsia="Segoe UI Emoji" w:cs="Segoe UI Emoji"/>
        </w:rPr>
        <w:tab/>
      </w:r>
      <w:r w:rsidR="00FE5945">
        <w:rPr>
          <w:rFonts w:eastAsia="Segoe UI Emoji" w:cs="Segoe UI Emoji"/>
        </w:rPr>
        <w:t>T</w:t>
      </w:r>
      <w:r w:rsidRPr="007A4DC7">
        <w:rPr>
          <w:rFonts w:cs="Franklin Gothic Book"/>
        </w:rPr>
        <w:t xml:space="preserve">he home Club shall notify the result of each Competition Match to the </w:t>
      </w:r>
      <w:r w:rsidR="004C1D1D" w:rsidRPr="007A4DC7">
        <w:rPr>
          <w:rFonts w:cs="Franklin Gothic Book"/>
        </w:rPr>
        <w:t>Competition Secretary</w:t>
      </w:r>
      <w:r w:rsidRPr="007A4DC7">
        <w:rPr>
          <w:rFonts w:cs="Franklin Gothic Book"/>
        </w:rPr>
        <w:t xml:space="preserve"> immediately after the end of the match. Failure to comply with this Rule will result in a fine in accordance with the Fines Tariff.</w:t>
      </w:r>
    </w:p>
    <w:p w14:paraId="695E4E86"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61F747D0"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b/>
        </w:rPr>
      </w:pPr>
      <w:r w:rsidRPr="007A4DC7">
        <w:rPr>
          <w:rFonts w:cs="Franklin Gothic Book"/>
        </w:rPr>
        <w:tab/>
        <w:t>(C)</w:t>
      </w:r>
      <w:r w:rsidRPr="007A4DC7">
        <w:rPr>
          <w:rFonts w:cs="Franklin Gothic Book"/>
        </w:rPr>
        <w:tab/>
        <w:t>The match result notification, correctly completed, shall be signed by an Officer of the Club, or as prescribed by the Competition. Failure to comply with this Rule will result in a fine in accordance with the Fines Tariff.</w:t>
      </w:r>
    </w:p>
    <w:p w14:paraId="668AEE4C"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b/>
        </w:rPr>
      </w:pPr>
    </w:p>
    <w:p w14:paraId="7AE4BD7C"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COMPETITION SPECIFIC INFORMATION</w:t>
      </w:r>
    </w:p>
    <w:p w14:paraId="3446431F"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0689C685"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22.</w:t>
      </w:r>
      <w:r w:rsidRPr="007A4DC7">
        <w:rPr>
          <w:rFonts w:cs="Franklin Gothic Book"/>
        </w:rPr>
        <w:tab/>
        <w:t>(A)</w:t>
      </w:r>
      <w:r w:rsidRPr="007A4DC7">
        <w:rPr>
          <w:rFonts w:cs="Franklin Gothic Book"/>
        </w:rPr>
        <w:tab/>
        <w:t xml:space="preserve">The Competition shall be </w:t>
      </w:r>
      <w:r w:rsidR="00FE5945">
        <w:rPr>
          <w:rFonts w:cs="Franklin Gothic Book"/>
        </w:rPr>
        <w:t xml:space="preserve">the Essex </w:t>
      </w:r>
      <w:r w:rsidRPr="007A4DC7">
        <w:rPr>
          <w:rFonts w:cs="Franklin Gothic Book"/>
        </w:rPr>
        <w:t>Senior Cup.</w:t>
      </w:r>
    </w:p>
    <w:p w14:paraId="6E919004"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p>
    <w:p w14:paraId="614ED007" w14:textId="77777777" w:rsidR="0076590A" w:rsidRPr="007A4DC7" w:rsidRDefault="0076590A">
      <w:pPr>
        <w:pStyle w:val="ListParagraph"/>
        <w:tabs>
          <w:tab w:val="left" w:pos="425"/>
          <w:tab w:val="left" w:pos="851"/>
          <w:tab w:val="left" w:pos="1276"/>
          <w:tab w:val="left" w:pos="1701"/>
          <w:tab w:val="left" w:pos="7230"/>
        </w:tabs>
        <w:spacing w:line="200" w:lineRule="atLeast"/>
        <w:ind w:left="1276" w:hanging="1276"/>
        <w:rPr>
          <w:rFonts w:cs="Franklin Gothic Book"/>
        </w:rPr>
      </w:pPr>
      <w:r w:rsidRPr="007A4DC7">
        <w:rPr>
          <w:rFonts w:cs="Franklin Gothic Book"/>
        </w:rPr>
        <w:tab/>
        <w:t>(B)</w:t>
      </w:r>
      <w:r w:rsidRPr="007A4DC7">
        <w:rPr>
          <w:rFonts w:cs="Franklin Gothic Book"/>
        </w:rPr>
        <w:tab/>
        <w:t xml:space="preserve">The Competition will be competed for annually. </w:t>
      </w:r>
    </w:p>
    <w:p w14:paraId="278F9002" w14:textId="77777777" w:rsidR="0076590A" w:rsidRPr="007A4DC7" w:rsidRDefault="0076590A">
      <w:pPr>
        <w:pStyle w:val="ListParagraph"/>
        <w:tabs>
          <w:tab w:val="left" w:pos="425"/>
          <w:tab w:val="left" w:pos="851"/>
          <w:tab w:val="left" w:pos="1276"/>
          <w:tab w:val="left" w:pos="1701"/>
          <w:tab w:val="left" w:pos="7230"/>
        </w:tabs>
        <w:spacing w:line="200" w:lineRule="atLeast"/>
        <w:ind w:left="1276" w:hanging="1276"/>
        <w:rPr>
          <w:rFonts w:cs="Franklin Gothic Book"/>
        </w:rPr>
      </w:pPr>
    </w:p>
    <w:p w14:paraId="4994730B" w14:textId="77777777" w:rsidR="0076590A" w:rsidRPr="007A4DC7" w:rsidRDefault="0076590A">
      <w:pPr>
        <w:pStyle w:val="ListParagraph"/>
        <w:tabs>
          <w:tab w:val="left" w:pos="425"/>
          <w:tab w:val="left" w:pos="851"/>
          <w:tab w:val="left" w:pos="1276"/>
          <w:tab w:val="left" w:pos="1701"/>
          <w:tab w:val="left" w:pos="7230"/>
        </w:tabs>
        <w:spacing w:line="200" w:lineRule="atLeast"/>
        <w:ind w:left="851" w:hanging="851"/>
        <w:rPr>
          <w:rFonts w:cs="Franklin Gothic Book"/>
        </w:rPr>
      </w:pPr>
      <w:r w:rsidRPr="007A4DC7">
        <w:rPr>
          <w:rFonts w:cs="Franklin Gothic Book"/>
        </w:rPr>
        <w:tab/>
        <w:t>(C)</w:t>
      </w:r>
      <w:r w:rsidRPr="007A4DC7">
        <w:rPr>
          <w:rFonts w:cs="Franklin Gothic Book"/>
        </w:rPr>
        <w:tab/>
        <w:t xml:space="preserve">The Council shall have power to decide whether the entrants shall be seeded and/or grouped and the stage at which such seeding and groupings shall cease to apply. The Council shall make draws for each Competition by drawing the names of the entrants in pairs, each pair </w:t>
      </w:r>
      <w:r w:rsidRPr="007A4DC7">
        <w:rPr>
          <w:rFonts w:cs="Franklin Gothic Book"/>
        </w:rPr>
        <w:lastRenderedPageBreak/>
        <w:t xml:space="preserve">being termed a “tie”. In each tie the Club first drawn is referred to in these rules as the “home” Club, and shall have the choice of ground, unless mutually agreed by the </w:t>
      </w:r>
      <w:r w:rsidR="004C1D1D" w:rsidRPr="007A4DC7">
        <w:rPr>
          <w:rFonts w:cs="Franklin Gothic Book"/>
        </w:rPr>
        <w:t>Competition Secretary</w:t>
      </w:r>
      <w:r w:rsidRPr="007A4DC7">
        <w:rPr>
          <w:rFonts w:cs="Franklin Gothic Book"/>
        </w:rPr>
        <w:t>, and the second drawn Club as the “away” Club. The Club winning the tie shall proceed to the next stage.</w:t>
      </w:r>
    </w:p>
    <w:p w14:paraId="5F0E506D"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p>
    <w:p w14:paraId="433040DC"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r w:rsidRPr="007A4DC7">
        <w:rPr>
          <w:rFonts w:cs="Franklin Gothic Book"/>
          <w:sz w:val="22"/>
          <w:szCs w:val="22"/>
        </w:rPr>
        <w:tab/>
        <w:t>(D)</w:t>
      </w:r>
      <w:r w:rsidRPr="007A4DC7">
        <w:rPr>
          <w:rFonts w:cs="Franklin Gothic Book"/>
          <w:sz w:val="22"/>
          <w:szCs w:val="22"/>
        </w:rPr>
        <w:tab/>
      </w:r>
      <w:r w:rsidR="00FE5945">
        <w:rPr>
          <w:rFonts w:cs="Franklin Gothic Book"/>
          <w:sz w:val="22"/>
          <w:szCs w:val="22"/>
        </w:rPr>
        <w:t>T</w:t>
      </w:r>
      <w:r w:rsidRPr="007A4DC7">
        <w:rPr>
          <w:rFonts w:cs="Franklin Gothic Book"/>
          <w:sz w:val="22"/>
          <w:szCs w:val="22"/>
        </w:rPr>
        <w:t>he Council may decline entry of any Club if it deems such a course desirable or transfer such entry to an appropriate Competition.</w:t>
      </w:r>
    </w:p>
    <w:p w14:paraId="2D351AE7"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p>
    <w:p w14:paraId="6955E7BB" w14:textId="77777777" w:rsidR="0076590A" w:rsidRPr="007A4DC7" w:rsidRDefault="0076590A" w:rsidP="00FE5945">
      <w:pPr>
        <w:pStyle w:val="BodyText"/>
        <w:tabs>
          <w:tab w:val="left" w:pos="425"/>
          <w:tab w:val="left" w:pos="851"/>
          <w:tab w:val="left" w:pos="1276"/>
          <w:tab w:val="left" w:pos="1701"/>
        </w:tabs>
        <w:spacing w:line="200" w:lineRule="atLeast"/>
        <w:ind w:left="851" w:hanging="851"/>
        <w:rPr>
          <w:rFonts w:cs="Franklin Gothic Book"/>
          <w:sz w:val="22"/>
          <w:szCs w:val="22"/>
        </w:rPr>
      </w:pPr>
      <w:r w:rsidRPr="007A4DC7">
        <w:rPr>
          <w:rFonts w:cs="Franklin Gothic Book"/>
          <w:sz w:val="22"/>
          <w:szCs w:val="22"/>
        </w:rPr>
        <w:tab/>
        <w:t>(E)</w:t>
      </w:r>
      <w:r w:rsidRPr="007A4DC7">
        <w:rPr>
          <w:rFonts w:cs="Franklin Gothic Book"/>
          <w:sz w:val="22"/>
          <w:szCs w:val="22"/>
        </w:rPr>
        <w:tab/>
        <w:t xml:space="preserve">A </w:t>
      </w:r>
      <w:r w:rsidR="00FE5945">
        <w:rPr>
          <w:rFonts w:cs="Franklin Gothic Book"/>
          <w:sz w:val="22"/>
          <w:szCs w:val="22"/>
        </w:rPr>
        <w:t>club shall only be able to enter one team into the competition. A Reserve team playing within the National League System shall not be eligible to enter.</w:t>
      </w:r>
    </w:p>
    <w:p w14:paraId="1FA7ECA4" w14:textId="77777777" w:rsidR="0076590A" w:rsidRPr="007A4DC7" w:rsidRDefault="0076590A">
      <w:pPr>
        <w:pStyle w:val="BodyText"/>
        <w:tabs>
          <w:tab w:val="left" w:pos="425"/>
          <w:tab w:val="left" w:pos="851"/>
          <w:tab w:val="left" w:pos="1276"/>
          <w:tab w:val="left" w:pos="1701"/>
        </w:tabs>
        <w:spacing w:line="200" w:lineRule="atLeast"/>
        <w:ind w:left="851" w:hanging="851"/>
        <w:rPr>
          <w:rFonts w:cs="Franklin Gothic Book"/>
          <w:sz w:val="22"/>
          <w:szCs w:val="22"/>
        </w:rPr>
      </w:pPr>
    </w:p>
    <w:p w14:paraId="082E2526" w14:textId="77777777" w:rsidR="0076590A" w:rsidRPr="007A4DC7" w:rsidRDefault="0076590A" w:rsidP="00FE5945">
      <w:pPr>
        <w:pStyle w:val="BodyText"/>
        <w:tabs>
          <w:tab w:val="left" w:pos="425"/>
          <w:tab w:val="left" w:pos="851"/>
          <w:tab w:val="left" w:pos="1276"/>
          <w:tab w:val="left" w:pos="1701"/>
        </w:tabs>
        <w:spacing w:line="200" w:lineRule="atLeast"/>
        <w:ind w:left="851" w:hanging="851"/>
        <w:rPr>
          <w:rFonts w:cs="Franklin Gothic Book"/>
          <w:sz w:val="22"/>
          <w:szCs w:val="22"/>
        </w:rPr>
      </w:pPr>
      <w:r w:rsidRPr="007A4DC7">
        <w:rPr>
          <w:rFonts w:cs="Franklin Gothic Book"/>
          <w:sz w:val="22"/>
          <w:szCs w:val="22"/>
        </w:rPr>
        <w:tab/>
        <w:t>(F)</w:t>
      </w:r>
      <w:r w:rsidRPr="007A4DC7">
        <w:rPr>
          <w:rFonts w:cs="Franklin Gothic Book"/>
          <w:sz w:val="22"/>
          <w:szCs w:val="22"/>
        </w:rPr>
        <w:tab/>
      </w:r>
      <w:r w:rsidR="00FE5945">
        <w:rPr>
          <w:rFonts w:cs="Franklin Gothic Book"/>
          <w:sz w:val="22"/>
          <w:szCs w:val="22"/>
        </w:rPr>
        <w:t>Eligible teams are</w:t>
      </w:r>
      <w:r w:rsidRPr="007A4DC7">
        <w:rPr>
          <w:rFonts w:cs="Franklin Gothic Book"/>
          <w:sz w:val="22"/>
          <w:szCs w:val="22"/>
        </w:rPr>
        <w:t xml:space="preserve"> senior Clubs affiliated to the Association who participate at Step 6 of the National League System or above.</w:t>
      </w:r>
    </w:p>
    <w:p w14:paraId="6D53E6E9" w14:textId="77777777" w:rsidR="0076590A" w:rsidRPr="007A4DC7" w:rsidRDefault="0076590A">
      <w:pPr>
        <w:tabs>
          <w:tab w:val="left" w:pos="425"/>
          <w:tab w:val="left" w:pos="851"/>
          <w:tab w:val="left" w:pos="1276"/>
          <w:tab w:val="left" w:pos="1701"/>
          <w:tab w:val="left" w:pos="7230"/>
        </w:tabs>
        <w:spacing w:line="200" w:lineRule="atLeast"/>
        <w:ind w:left="851" w:hanging="851"/>
        <w:jc w:val="both"/>
        <w:rPr>
          <w:rFonts w:cs="Franklin Gothic Book"/>
          <w:b/>
        </w:rPr>
      </w:pPr>
    </w:p>
    <w:p w14:paraId="46CE7D1E"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r w:rsidRPr="007A4DC7">
        <w:rPr>
          <w:rFonts w:cs="Franklin Gothic Book"/>
          <w:b/>
          <w:sz w:val="22"/>
          <w:szCs w:val="22"/>
        </w:rPr>
        <w:t>MATCH OFFICIALS</w:t>
      </w:r>
    </w:p>
    <w:p w14:paraId="7AA2C721" w14:textId="77777777" w:rsidR="0076590A" w:rsidRPr="007A4DC7" w:rsidRDefault="0076590A">
      <w:pPr>
        <w:pStyle w:val="BodyText"/>
        <w:tabs>
          <w:tab w:val="left" w:pos="425"/>
          <w:tab w:val="left" w:pos="851"/>
          <w:tab w:val="left" w:pos="1276"/>
          <w:tab w:val="left" w:pos="1701"/>
        </w:tabs>
        <w:spacing w:before="0" w:line="200" w:lineRule="atLeast"/>
        <w:ind w:left="0"/>
        <w:rPr>
          <w:rFonts w:cs="Franklin Gothic Book"/>
          <w:sz w:val="22"/>
          <w:szCs w:val="22"/>
        </w:rPr>
      </w:pPr>
    </w:p>
    <w:p w14:paraId="51BE3805"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23.</w:t>
      </w:r>
      <w:r w:rsidRPr="007A4DC7">
        <w:rPr>
          <w:rFonts w:cs="Franklin Gothic Book"/>
        </w:rPr>
        <w:tab/>
        <w:t>(A)</w:t>
      </w:r>
      <w:r w:rsidRPr="007A4DC7">
        <w:rPr>
          <w:rFonts w:cs="Franklin Gothic Book"/>
        </w:rPr>
        <w:tab/>
        <w:t>Registered referees and assistant referees for all Competition Matches shall be appointed in a manner approved by the Council</w:t>
      </w:r>
      <w:r w:rsidR="00FE5945">
        <w:rPr>
          <w:rFonts w:cs="Franklin Gothic Book"/>
        </w:rPr>
        <w:t>.</w:t>
      </w:r>
      <w:r w:rsidRPr="007A4DC7">
        <w:rPr>
          <w:rFonts w:cs="Franklin Gothic Book"/>
        </w:rPr>
        <w:t xml:space="preserve"> </w:t>
      </w:r>
      <w:r w:rsidR="00FE5945">
        <w:rPr>
          <w:rFonts w:cs="Franklin Gothic Book"/>
        </w:rPr>
        <w:t>A</w:t>
      </w:r>
      <w:r w:rsidRPr="007A4DC7">
        <w:rPr>
          <w:rFonts w:cs="Franklin Gothic Book"/>
        </w:rPr>
        <w:t>ll appointed Officials must be in attendance at the match venue at least one hour before the scheduled time of kick-off.</w:t>
      </w:r>
    </w:p>
    <w:p w14:paraId="0977FB8D"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5AF9FAA1" w14:textId="77777777" w:rsidR="0076590A" w:rsidRPr="007A4DC7" w:rsidRDefault="0076590A">
      <w:pPr>
        <w:pStyle w:val="ListParagraph"/>
        <w:tabs>
          <w:tab w:val="left" w:pos="425"/>
          <w:tab w:val="left" w:pos="851"/>
          <w:tab w:val="left" w:pos="1276"/>
          <w:tab w:val="left" w:pos="1701"/>
        </w:tabs>
        <w:spacing w:line="200" w:lineRule="atLeast"/>
        <w:ind w:left="851" w:hanging="851"/>
        <w:rPr>
          <w:rFonts w:cs="Franklin Gothic Book"/>
        </w:rPr>
      </w:pPr>
      <w:r w:rsidRPr="007A4DC7">
        <w:rPr>
          <w:rFonts w:cs="Franklin Gothic Book"/>
        </w:rPr>
        <w:tab/>
      </w:r>
      <w:r w:rsidRPr="007A4DC7">
        <w:rPr>
          <w:rFonts w:cs="Franklin Gothic Book"/>
        </w:rPr>
        <w:tab/>
        <w:t>Assistant Referees shall be appointed to all Senior Cup Matches.</w:t>
      </w:r>
    </w:p>
    <w:p w14:paraId="4310EB59" w14:textId="77777777" w:rsidR="0076590A" w:rsidRPr="00FE5945" w:rsidRDefault="0076590A" w:rsidP="00FE5945">
      <w:pPr>
        <w:tabs>
          <w:tab w:val="left" w:pos="425"/>
          <w:tab w:val="left" w:pos="851"/>
          <w:tab w:val="left" w:pos="1276"/>
          <w:tab w:val="left" w:pos="1701"/>
        </w:tabs>
        <w:spacing w:line="200" w:lineRule="atLeast"/>
        <w:rPr>
          <w:rFonts w:cs="Franklin Gothic Book"/>
        </w:rPr>
      </w:pPr>
    </w:p>
    <w:p w14:paraId="7B218EA5" w14:textId="77777777" w:rsidR="0076590A" w:rsidRPr="007A4DC7" w:rsidRDefault="0076590A">
      <w:pPr>
        <w:pStyle w:val="ListParagraph"/>
        <w:tabs>
          <w:tab w:val="left" w:pos="425"/>
          <w:tab w:val="left" w:pos="851"/>
          <w:tab w:val="left" w:pos="1276"/>
          <w:tab w:val="left" w:pos="1701"/>
        </w:tabs>
        <w:spacing w:line="200" w:lineRule="atLeast"/>
        <w:ind w:left="851" w:hanging="851"/>
        <w:rPr>
          <w:rFonts w:cs="Franklin Gothic Book"/>
        </w:rPr>
      </w:pPr>
      <w:r w:rsidRPr="007A4DC7">
        <w:rPr>
          <w:rFonts w:cs="Franklin Gothic Book"/>
        </w:rPr>
        <w:tab/>
      </w:r>
      <w:r w:rsidRPr="007A4DC7">
        <w:rPr>
          <w:rFonts w:cs="Franklin Gothic Book"/>
        </w:rPr>
        <w:tab/>
        <w:t>All appointed Match Officials are required to wear the Association badge.</w:t>
      </w:r>
    </w:p>
    <w:p w14:paraId="516A3D90" w14:textId="77777777" w:rsidR="0076590A" w:rsidRPr="007A4DC7" w:rsidRDefault="0076590A">
      <w:pPr>
        <w:pStyle w:val="ListParagraph"/>
        <w:tabs>
          <w:tab w:val="left" w:pos="425"/>
          <w:tab w:val="left" w:pos="851"/>
          <w:tab w:val="left" w:pos="1276"/>
          <w:tab w:val="left" w:pos="1701"/>
        </w:tabs>
        <w:spacing w:line="200" w:lineRule="atLeast"/>
        <w:ind w:left="851" w:hanging="851"/>
        <w:rPr>
          <w:rFonts w:cs="Franklin Gothic Book"/>
        </w:rPr>
      </w:pPr>
      <w:r w:rsidRPr="007A4DC7">
        <w:rPr>
          <w:rFonts w:cs="Franklin Gothic Book"/>
        </w:rPr>
        <w:tab/>
      </w:r>
    </w:p>
    <w:p w14:paraId="73C88D42"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r>
      <w:r w:rsidRPr="007A4DC7">
        <w:rPr>
          <w:rFonts w:cs="Franklin Gothic Book"/>
        </w:rPr>
        <w:tab/>
        <w:t xml:space="preserve">Officials appointed must be neither past nor present members nor officers of the competing Clubs and should an official receive such an appointment they must immediately notify the facts to the </w:t>
      </w:r>
      <w:r w:rsidR="00234C5E" w:rsidRPr="007A4DC7">
        <w:rPr>
          <w:rFonts w:cs="Franklin Gothic Book"/>
        </w:rPr>
        <w:t>Referee Appointments</w:t>
      </w:r>
      <w:r w:rsidRPr="007A4DC7">
        <w:rPr>
          <w:rFonts w:cs="Franklin Gothic Book"/>
        </w:rPr>
        <w:t xml:space="preserve"> Officer.</w:t>
      </w:r>
    </w:p>
    <w:p w14:paraId="6FE015E9"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02B56C15" w14:textId="4A912967" w:rsidR="0076590A" w:rsidRPr="007A4DC7" w:rsidRDefault="0076590A">
      <w:pPr>
        <w:pStyle w:val="ListParagraph"/>
        <w:tabs>
          <w:tab w:val="left" w:pos="425"/>
          <w:tab w:val="left" w:pos="851"/>
          <w:tab w:val="left" w:pos="1276"/>
          <w:tab w:val="left" w:pos="1701"/>
        </w:tabs>
        <w:spacing w:line="200" w:lineRule="atLeast"/>
        <w:ind w:left="851" w:hanging="851"/>
        <w:rPr>
          <w:rFonts w:cs="Franklin Gothic Book"/>
        </w:rPr>
      </w:pPr>
      <w:r w:rsidRPr="007A4DC7">
        <w:rPr>
          <w:rFonts w:cs="Franklin Gothic Book"/>
        </w:rPr>
        <w:tab/>
        <w:t>(B)</w:t>
      </w:r>
      <w:r w:rsidRPr="007A4DC7">
        <w:rPr>
          <w:rFonts w:cs="Franklin Gothic Book"/>
        </w:rPr>
        <w:tab/>
        <w:t>In the event of the non-appearance of the appointed referee the appointed senior assistant referee shall take charge and a substitute assistant referee appointed by the competing Teams. 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w:t>
      </w:r>
      <w:r w:rsidR="00A9336F">
        <w:rPr>
          <w:rFonts w:cs="Franklin Gothic Book"/>
        </w:rPr>
        <w:t>e</w:t>
      </w:r>
      <w:r w:rsidRPr="007A4DC7">
        <w:rPr>
          <w:rFonts w:cs="Franklin Gothic Book"/>
        </w:rPr>
        <w:t xml:space="preserve">. </w:t>
      </w:r>
    </w:p>
    <w:p w14:paraId="5AA44C4A" w14:textId="77777777" w:rsidR="00A9336F" w:rsidRDefault="0076590A" w:rsidP="00A9336F">
      <w:pPr>
        <w:pStyle w:val="ListParagraph"/>
        <w:tabs>
          <w:tab w:val="left" w:pos="425"/>
          <w:tab w:val="left" w:pos="851"/>
          <w:tab w:val="left" w:pos="1276"/>
          <w:tab w:val="left" w:pos="1701"/>
        </w:tabs>
        <w:spacing w:before="0"/>
        <w:ind w:left="851" w:right="119" w:hanging="851"/>
        <w:rPr>
          <w:rFonts w:cs="Franklin Gothic Book"/>
        </w:rPr>
      </w:pPr>
      <w:r w:rsidRPr="007A4DC7">
        <w:rPr>
          <w:rFonts w:cs="Franklin Gothic Book"/>
        </w:rPr>
        <w:tab/>
      </w:r>
      <w:r w:rsidRPr="007A4DC7">
        <w:rPr>
          <w:rFonts w:cs="Franklin Gothic Book"/>
        </w:rPr>
        <w:tab/>
      </w:r>
    </w:p>
    <w:p w14:paraId="05000C6B" w14:textId="2E95E45A" w:rsidR="0076590A" w:rsidRPr="007A4DC7" w:rsidRDefault="00A9336F" w:rsidP="00A9336F">
      <w:pPr>
        <w:pStyle w:val="ListParagraph"/>
        <w:tabs>
          <w:tab w:val="left" w:pos="425"/>
          <w:tab w:val="left" w:pos="851"/>
          <w:tab w:val="left" w:pos="1276"/>
          <w:tab w:val="left" w:pos="1701"/>
        </w:tabs>
        <w:spacing w:before="0"/>
        <w:ind w:left="851" w:right="119" w:hanging="851"/>
        <w:rPr>
          <w:rFonts w:cs="Franklin Gothic Book"/>
        </w:rPr>
      </w:pPr>
      <w:r>
        <w:rPr>
          <w:rFonts w:cs="Franklin Gothic Book"/>
        </w:rPr>
        <w:tab/>
      </w:r>
      <w:r>
        <w:rPr>
          <w:rFonts w:cs="Franklin Gothic Book"/>
        </w:rPr>
        <w:tab/>
      </w:r>
      <w:r w:rsidR="0076590A" w:rsidRPr="007A4DC7">
        <w:rPr>
          <w:rFonts w:cs="Franklin Gothic Book"/>
        </w:rPr>
        <w:t>Clubs who default on this requirement shall be fined a sum in accordance with the Fines Tariff and may be removed from the Competition.</w:t>
      </w:r>
    </w:p>
    <w:p w14:paraId="6DE90D7B"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20B729C1"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(C)</w:t>
      </w:r>
      <w:r w:rsidRPr="007A4DC7">
        <w:rPr>
          <w:rFonts w:cs="Franklin Gothic Book"/>
        </w:rPr>
        <w:tab/>
        <w:t>Where assistant referees are not appointed each Team shall provide a Club assistant referee. Failure to comply with this Rule will result in a fine in accordance with the Fines Tariff.</w:t>
      </w:r>
    </w:p>
    <w:p w14:paraId="2DC9820B"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268EAAED"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r>
      <w:r w:rsidRPr="007A4DC7">
        <w:rPr>
          <w:rFonts w:cs="Franklin Gothic Book"/>
        </w:rPr>
        <w:tab/>
        <w:t>In the event of the non-appearance, or injury to, an appointed Assistant Referee, a substitute Assistant Referee shall be agreed by the competing teams. Clubs who default on this requirement shall be fined a sum in accordance with the Fines Tariff and may be removed from the Competition.</w:t>
      </w:r>
    </w:p>
    <w:p w14:paraId="4A401226"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170523A8"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851"/>
        <w:rPr>
          <w:rFonts w:cs="Franklin Gothic Book"/>
        </w:rPr>
      </w:pPr>
      <w:r w:rsidRPr="007A4DC7">
        <w:rPr>
          <w:rFonts w:cs="Franklin Gothic Book"/>
        </w:rPr>
        <w:t>(D)</w:t>
      </w:r>
      <w:r w:rsidRPr="007A4DC7">
        <w:rPr>
          <w:rFonts w:cs="Franklin Gothic Book"/>
        </w:rPr>
        <w:tab/>
        <w:t>(i)</w:t>
      </w:r>
      <w:r w:rsidRPr="007A4DC7">
        <w:rPr>
          <w:rFonts w:cs="Franklin Gothic Book"/>
        </w:rPr>
        <w:tab/>
        <w:t>The appointed referee shall have power to decide as to the fitness of the</w:t>
      </w:r>
      <w:r w:rsidR="00FE5945">
        <w:rPr>
          <w:rFonts w:cs="Franklin Gothic Book"/>
        </w:rPr>
        <w:t xml:space="preserve"> Ground </w:t>
      </w:r>
      <w:r w:rsidRPr="007A4DC7">
        <w:rPr>
          <w:rFonts w:cs="Franklin Gothic Book"/>
        </w:rPr>
        <w:t>and that decision shall be final, which must be accepted.</w:t>
      </w:r>
    </w:p>
    <w:p w14:paraId="3B35B46E" w14:textId="77777777" w:rsidR="0076590A" w:rsidRPr="007A4DC7" w:rsidRDefault="0076590A">
      <w:pPr>
        <w:pStyle w:val="ListParagraph"/>
        <w:tabs>
          <w:tab w:val="left" w:pos="425"/>
          <w:tab w:val="left" w:pos="851"/>
          <w:tab w:val="left" w:pos="1276"/>
          <w:tab w:val="left" w:pos="1701"/>
        </w:tabs>
        <w:spacing w:before="0" w:line="200" w:lineRule="atLeast"/>
        <w:ind w:left="1276" w:right="0" w:hanging="851"/>
        <w:rPr>
          <w:rFonts w:cs="Franklin Gothic Book"/>
        </w:rPr>
      </w:pPr>
    </w:p>
    <w:p w14:paraId="1657B5FB" w14:textId="30941A3D" w:rsidR="0076590A" w:rsidRPr="007A4DC7" w:rsidRDefault="0076590A">
      <w:pPr>
        <w:pStyle w:val="ListParagraph"/>
        <w:tabs>
          <w:tab w:val="left" w:pos="425"/>
          <w:tab w:val="left" w:pos="851"/>
          <w:tab w:val="left" w:pos="1276"/>
          <w:tab w:val="left" w:pos="1701"/>
        </w:tabs>
        <w:spacing w:line="200" w:lineRule="atLeast"/>
        <w:ind w:left="1276" w:hanging="851"/>
        <w:rPr>
          <w:rFonts w:cs="Franklin Gothic Book"/>
        </w:rPr>
      </w:pPr>
      <w:r w:rsidRPr="007A4DC7">
        <w:rPr>
          <w:rFonts w:cs="Franklin Gothic Book"/>
        </w:rPr>
        <w:tab/>
        <w:t>(ii)</w:t>
      </w:r>
      <w:r w:rsidRPr="007A4DC7">
        <w:rPr>
          <w:rFonts w:cs="Franklin Gothic Book"/>
        </w:rPr>
        <w:tab/>
      </w:r>
      <w:r w:rsidR="00FE5945">
        <w:rPr>
          <w:rFonts w:cs="Franklin Gothic Book"/>
        </w:rPr>
        <w:t>N</w:t>
      </w:r>
      <w:r w:rsidRPr="007A4DC7">
        <w:rPr>
          <w:rFonts w:cs="Franklin Gothic Book"/>
        </w:rPr>
        <w:t xml:space="preserve">o Club may postpone the playing of a cup game because of alleged unfitness of its ground. The Referee appointed for the game shall be the only arbiter on the fitness of the ground, which </w:t>
      </w:r>
      <w:r w:rsidR="00FB4EB0">
        <w:rPr>
          <w:rFonts w:cs="Franklin Gothic Book"/>
        </w:rPr>
        <w:t>they</w:t>
      </w:r>
      <w:r w:rsidRPr="007A4DC7">
        <w:rPr>
          <w:rFonts w:cs="Franklin Gothic Book"/>
        </w:rPr>
        <w:t xml:space="preserve"> will inspect before coming to a decision, unless the weather conditions and ground condition are such as to make extremely unlikely that a game could be played. In such emergency the home Club, with the permission of the Referee appointed for the game, or the Competitions Department, must arrange for an early inspection of the ground by a local Referee of a level equivalent to or higher than the appointed Referee or, by permission of the Competitions Department, one of the </w:t>
      </w:r>
      <w:r w:rsidRPr="007A4DC7">
        <w:rPr>
          <w:rFonts w:cs="Franklin Gothic Book"/>
        </w:rPr>
        <w:lastRenderedPageBreak/>
        <w:t xml:space="preserve">appointed Assistant Referees. </w:t>
      </w:r>
      <w:r w:rsidR="00FB4EB0">
        <w:rPr>
          <w:rFonts w:cs="Franklin Gothic Book"/>
        </w:rPr>
        <w:t>They</w:t>
      </w:r>
      <w:r w:rsidRPr="007A4DC7">
        <w:rPr>
          <w:rFonts w:cs="Franklin Gothic Book"/>
        </w:rPr>
        <w:t xml:space="preserve"> will give </w:t>
      </w:r>
      <w:r w:rsidR="00FB4EB0">
        <w:rPr>
          <w:rFonts w:cs="Franklin Gothic Book"/>
        </w:rPr>
        <w:t>their</w:t>
      </w:r>
      <w:r w:rsidRPr="007A4DC7">
        <w:rPr>
          <w:rFonts w:cs="Franklin Gothic Book"/>
        </w:rPr>
        <w:t xml:space="preserve"> opinion as to the fitness of the ground to the Match Referee and the Competitions Department, if the ground is then declared unfit by the Match Referee or Competitions Department for that game, the home Club must notify its opponents, Match Officials, Essex County FA Representative and Competitions Department forthwith, to avoid all unnecessary travel expenses. If the Match Referee or Competitions Department does not declare the ground unfit after considering the early inspection report, a final decision shall be made by the Match Referee on </w:t>
      </w:r>
      <w:r w:rsidR="00FB4EB0">
        <w:rPr>
          <w:rFonts w:cs="Franklin Gothic Book"/>
        </w:rPr>
        <w:t>their</w:t>
      </w:r>
      <w:r w:rsidRPr="007A4DC7">
        <w:rPr>
          <w:rFonts w:cs="Franklin Gothic Book"/>
        </w:rPr>
        <w:t xml:space="preserve"> arrival at the ground. Any Clubs failing to comply shall be liable to a fine in accordance with the Fines Tariff. Where a match is postponed, in accordance with this rule, it shall be played on the same ground by the Saturday of the week following that date arranged for the original match. Any Referee making an early inspection shall be able to claim allowable travelling expenses at the stipulated rate for the competition.</w:t>
      </w:r>
    </w:p>
    <w:p w14:paraId="3DED25BE"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4DCDAF68" w14:textId="77777777" w:rsidR="0076590A" w:rsidRPr="007A4DC7" w:rsidRDefault="0076590A">
      <w:pPr>
        <w:pStyle w:val="ListParagraph"/>
        <w:tabs>
          <w:tab w:val="left" w:pos="425"/>
          <w:tab w:val="left" w:pos="851"/>
          <w:tab w:val="left" w:pos="1276"/>
          <w:tab w:val="left" w:pos="1701"/>
        </w:tabs>
        <w:spacing w:line="200" w:lineRule="atLeast"/>
        <w:ind w:left="851" w:hanging="851"/>
        <w:rPr>
          <w:rFonts w:cs="Franklin Gothic Book"/>
        </w:rPr>
      </w:pPr>
      <w:r w:rsidRPr="007A4DC7">
        <w:rPr>
          <w:rFonts w:cs="Franklin Gothic Book"/>
        </w:rPr>
        <w:tab/>
        <w:t>(E)</w:t>
      </w:r>
      <w:r w:rsidRPr="007A4DC7">
        <w:rPr>
          <w:rFonts w:cs="Franklin Gothic Book"/>
        </w:rPr>
        <w:tab/>
        <w:t xml:space="preserve">Match Officials appointed under this Rule shall be </w:t>
      </w:r>
      <w:r w:rsidR="000C03C0" w:rsidRPr="007A4DC7">
        <w:rPr>
          <w:rFonts w:cs="Franklin Gothic Book"/>
        </w:rPr>
        <w:t xml:space="preserve">entitled to the match </w:t>
      </w:r>
      <w:bookmarkStart w:id="13" w:name="_Hlk535833604"/>
      <w:r w:rsidRPr="007A4DC7">
        <w:rPr>
          <w:rFonts w:cs="Franklin Gothic Book"/>
        </w:rPr>
        <w:t xml:space="preserve">fees and expenses </w:t>
      </w:r>
      <w:bookmarkEnd w:id="13"/>
      <w:r w:rsidR="000C03C0" w:rsidRPr="007A4DC7">
        <w:rPr>
          <w:rFonts w:cs="Franklin Gothic Book"/>
        </w:rPr>
        <w:t>in accordance with the Fees Tariff</w:t>
      </w:r>
      <w:r w:rsidRPr="007A4DC7">
        <w:rPr>
          <w:rFonts w:cs="Franklin Gothic Book"/>
        </w:rPr>
        <w:t>.</w:t>
      </w:r>
      <w:r w:rsidRPr="007A4DC7">
        <w:t xml:space="preserve"> </w:t>
      </w:r>
      <w:r w:rsidRPr="007A4DC7">
        <w:rPr>
          <w:rFonts w:cs="Franklin Gothic Book"/>
        </w:rPr>
        <w:t>In all final ties of the Competition, the Match Officials, including reserve Officials if appointed, shall be presented with mementoes in lieu of a match fee</w:t>
      </w:r>
      <w:r w:rsidR="00215E21" w:rsidRPr="007A4DC7">
        <w:rPr>
          <w:rFonts w:cs="Franklin Gothic Book"/>
        </w:rPr>
        <w:t xml:space="preserve"> but may</w:t>
      </w:r>
      <w:r w:rsidRPr="007A4DC7">
        <w:rPr>
          <w:rFonts w:cs="Franklin Gothic Book"/>
        </w:rPr>
        <w:t xml:space="preserve"> claim travelling expenses, </w:t>
      </w:r>
      <w:r w:rsidR="00F27E25" w:rsidRPr="007A4DC7">
        <w:rPr>
          <w:rFonts w:cs="Franklin Gothic Book"/>
        </w:rPr>
        <w:t>in accordance with the Fees Tariff</w:t>
      </w:r>
      <w:r w:rsidRPr="007A4DC7">
        <w:rPr>
          <w:rFonts w:cs="Franklin Gothic Book"/>
        </w:rPr>
        <w:t>, if they so desire.</w:t>
      </w:r>
    </w:p>
    <w:p w14:paraId="66CF0A43"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2FC9923E" w14:textId="77777777" w:rsidR="0076590A" w:rsidRPr="007A4DC7" w:rsidRDefault="0076590A">
      <w:pPr>
        <w:pStyle w:val="ListParagraph"/>
        <w:tabs>
          <w:tab w:val="left" w:pos="425"/>
          <w:tab w:val="left" w:pos="851"/>
          <w:tab w:val="left" w:pos="1276"/>
          <w:tab w:val="left" w:pos="1701"/>
        </w:tabs>
        <w:spacing w:line="200" w:lineRule="atLeast"/>
        <w:ind w:left="851" w:hanging="851"/>
        <w:rPr>
          <w:rFonts w:cs="Franklin Gothic Book"/>
        </w:rPr>
      </w:pPr>
      <w:r w:rsidRPr="007A4DC7">
        <w:rPr>
          <w:rFonts w:cs="Franklin Gothic Book"/>
        </w:rPr>
        <w:tab/>
      </w:r>
      <w:r w:rsidRPr="007A4DC7">
        <w:rPr>
          <w:rFonts w:cs="Franklin Gothic Book"/>
        </w:rPr>
        <w:tab/>
        <w:t xml:space="preserve">Match Officials will be paid their fees and/or expenses by the home Club immediately after the Competition Match, in the Referees’ dressing room. Where there are no gate receipts, the away Club must pay the home Club fifty per cent (50%) of the payments made to the Match Officials only. Payments must be made by the away Club on the day of the match. In matches where there are gate receipts, the home Club should pay the Officials their fees, and then deduct from the gate receipts. </w:t>
      </w:r>
      <w:r w:rsidR="00624CB8" w:rsidRPr="007A4DC7">
        <w:rPr>
          <w:rFonts w:cs="Franklin Gothic Book"/>
        </w:rPr>
        <w:t>Failure to comply with this Rule will result in a fine in accordance with the Fines Tariff.</w:t>
      </w:r>
    </w:p>
    <w:p w14:paraId="62FC2F8F" w14:textId="77777777" w:rsidR="0076590A" w:rsidRPr="007A4DC7" w:rsidRDefault="0076590A">
      <w:pPr>
        <w:pStyle w:val="BodyText"/>
        <w:tabs>
          <w:tab w:val="left" w:pos="425"/>
          <w:tab w:val="left" w:pos="851"/>
          <w:tab w:val="left" w:pos="1276"/>
          <w:tab w:val="left" w:pos="1701"/>
        </w:tabs>
        <w:spacing w:before="0" w:line="200" w:lineRule="atLeast"/>
        <w:ind w:left="851" w:hanging="851"/>
        <w:rPr>
          <w:rFonts w:cs="Franklin Gothic Book"/>
          <w:sz w:val="22"/>
          <w:szCs w:val="22"/>
        </w:rPr>
      </w:pPr>
    </w:p>
    <w:p w14:paraId="7FB97562"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(F)</w:t>
      </w:r>
      <w:r w:rsidRPr="007A4DC7">
        <w:rPr>
          <w:rFonts w:cs="Franklin Gothic Book"/>
        </w:rPr>
        <w:tab/>
        <w:t xml:space="preserve">In the event of a Competition Match not being played because of circumstances over which the Clubs have no control, the Match Officials, if present, shall be entitled to half fee plus expenses. Where a Competition Match is not played owing to one Club being in default, that Club shall be ordered to pay the Match Officials, if they attend the Ground, their full fee and expenses. If neither team is present at the ground the Match Officials may submit their claims to the </w:t>
      </w:r>
      <w:r w:rsidR="00234C5E" w:rsidRPr="007A4DC7">
        <w:rPr>
          <w:rFonts w:cs="Franklin Gothic Book"/>
        </w:rPr>
        <w:t>Competition Secretary</w:t>
      </w:r>
      <w:r w:rsidRPr="007A4DC7">
        <w:rPr>
          <w:rFonts w:cs="Franklin Gothic Book"/>
        </w:rPr>
        <w:t>. The Council may order the defaulting team to reimburse the expenditure, or part of the expenditure, incurred. Failure to comply with this Rule will result in a fine in accordance with the Fines Tariff.</w:t>
      </w:r>
    </w:p>
    <w:p w14:paraId="08D93B26"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10BECEBD" w14:textId="02F38BFC"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(G)</w:t>
      </w:r>
      <w:r w:rsidRPr="007A4DC7">
        <w:rPr>
          <w:rFonts w:cs="Franklin Gothic Book"/>
        </w:rPr>
        <w:tab/>
        <w:t xml:space="preserve">A referee not keeping </w:t>
      </w:r>
      <w:r w:rsidR="00E30B32">
        <w:rPr>
          <w:rFonts w:cs="Franklin Gothic Book"/>
        </w:rPr>
        <w:t>their</w:t>
      </w:r>
      <w:r w:rsidRPr="007A4DC7">
        <w:rPr>
          <w:rFonts w:cs="Franklin Gothic Book"/>
        </w:rPr>
        <w:t xml:space="preserve"> engagement and failing to give a satisfactory explanation as to their non-appearance, may be dealt with by Council. </w:t>
      </w:r>
    </w:p>
    <w:p w14:paraId="030DE967"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47BFC57F"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(H)</w:t>
      </w:r>
      <w:r w:rsidRPr="007A4DC7">
        <w:rPr>
          <w:rFonts w:cs="Franklin Gothic Book"/>
        </w:rPr>
        <w:tab/>
        <w:t>Each Club shall, in a manner prescribed from time to time by The FA, award marks to the referee for each Competition Match and the name of the referee and the marks awarded shall be submitted to the Competition on the prescribed form provided. Clubs failing to comply with this Rule shall be liable to be fined (in accordance with the Fines Tariff) or dealt with as the Council shall determine.</w:t>
      </w:r>
    </w:p>
    <w:p w14:paraId="23087202"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160A6B2E"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i/>
        </w:rPr>
      </w:pPr>
      <w:r w:rsidRPr="007A4DC7">
        <w:rPr>
          <w:rFonts w:cs="Franklin Gothic Book"/>
        </w:rPr>
        <w:tab/>
        <w:t>(I)</w:t>
      </w:r>
      <w:r w:rsidRPr="007A4DC7">
        <w:rPr>
          <w:rFonts w:cs="Franklin Gothic Book"/>
        </w:rPr>
        <w:tab/>
        <w:t>Not in use.</w:t>
      </w:r>
    </w:p>
    <w:p w14:paraId="28BE7CE2"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i/>
        </w:rPr>
      </w:pPr>
    </w:p>
    <w:p w14:paraId="2EC9B448" w14:textId="50226181"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i/>
        </w:rPr>
        <w:tab/>
      </w:r>
      <w:r w:rsidRPr="007A4DC7">
        <w:rPr>
          <w:rFonts w:cs="Franklin Gothic Book"/>
        </w:rPr>
        <w:t>(J)</w:t>
      </w:r>
      <w:r w:rsidRPr="007A4DC7">
        <w:rPr>
          <w:rFonts w:cs="Franklin Gothic Book"/>
        </w:rPr>
        <w:tab/>
      </w:r>
      <w:r w:rsidR="00FB4EB0" w:rsidRPr="00FB4EB0">
        <w:rPr>
          <w:rFonts w:cs="Franklin Gothic Book"/>
        </w:rPr>
        <w:t>The team sheet, supplied by both teams, should be retained by the Match Official for at least one month in case of query or protest. Upon request by the Competition Secretary the Match Official must supply a copy of the team sheet either in hard copy or by email.</w:t>
      </w:r>
    </w:p>
    <w:p w14:paraId="0B160141"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663ADEF2"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r w:rsidRPr="007A4DC7">
        <w:rPr>
          <w:rFonts w:cs="Franklin Gothic Book"/>
        </w:rPr>
        <w:tab/>
        <w:t>(K)</w:t>
      </w:r>
      <w:r w:rsidRPr="007A4DC7">
        <w:rPr>
          <w:rFonts w:cs="Franklin Gothic Book"/>
        </w:rPr>
        <w:tab/>
        <w:t xml:space="preserve">The </w:t>
      </w:r>
      <w:r w:rsidR="00234C5E" w:rsidRPr="007A4DC7">
        <w:rPr>
          <w:rFonts w:cs="Franklin Gothic Book"/>
        </w:rPr>
        <w:t xml:space="preserve">Referee Appointments </w:t>
      </w:r>
      <w:r w:rsidRPr="007A4DC7">
        <w:rPr>
          <w:rFonts w:cs="Franklin Gothic Book"/>
        </w:rPr>
        <w:t>Officer shall notify the Officials of their appointments and the Officials must acknowledge receipt within five days of receipt of the appointment notification.</w:t>
      </w:r>
    </w:p>
    <w:p w14:paraId="7B87DCED" w14:textId="77777777" w:rsidR="0076590A" w:rsidRPr="007A4DC7" w:rsidRDefault="0076590A">
      <w:pPr>
        <w:pStyle w:val="ListParagraph"/>
        <w:tabs>
          <w:tab w:val="left" w:pos="425"/>
          <w:tab w:val="left" w:pos="851"/>
          <w:tab w:val="left" w:pos="1276"/>
          <w:tab w:val="left" w:pos="1701"/>
        </w:tabs>
        <w:spacing w:before="0" w:line="200" w:lineRule="atLeast"/>
        <w:ind w:left="851" w:right="0" w:hanging="851"/>
        <w:rPr>
          <w:rFonts w:cs="Franklin Gothic Book"/>
        </w:rPr>
      </w:pPr>
    </w:p>
    <w:p w14:paraId="490BB1AA" w14:textId="6AA6C200" w:rsidR="00F72C25" w:rsidRDefault="00AD08BC" w:rsidP="00F72C25">
      <w:pPr>
        <w:pStyle w:val="BodyText"/>
        <w:pageBreakBefore/>
        <w:tabs>
          <w:tab w:val="left" w:pos="425"/>
          <w:tab w:val="left" w:pos="851"/>
          <w:tab w:val="left" w:pos="1276"/>
          <w:tab w:val="left" w:pos="1701"/>
        </w:tabs>
        <w:spacing w:before="0" w:line="200" w:lineRule="atLeast"/>
        <w:ind w:left="0"/>
        <w:rPr>
          <w:rFonts w:cs="Franklin Gothic Book"/>
        </w:rPr>
      </w:pPr>
      <w:r>
        <w:rPr>
          <w:rFonts w:cs="Franklin Gothic Book"/>
          <w:sz w:val="22"/>
          <w:szCs w:val="22"/>
        </w:rPr>
        <w:lastRenderedPageBreak/>
        <w:t xml:space="preserve">SENIOR CUP </w:t>
      </w:r>
      <w:r w:rsidR="00F72C25">
        <w:rPr>
          <w:rFonts w:cs="Franklin Gothic Book"/>
          <w:sz w:val="22"/>
          <w:szCs w:val="22"/>
        </w:rPr>
        <w:t>FEES TARIFF</w:t>
      </w:r>
    </w:p>
    <w:tbl>
      <w:tblPr>
        <w:tblW w:w="9451" w:type="dxa"/>
        <w:tblInd w:w="62" w:type="dxa"/>
        <w:tblLayout w:type="fixed"/>
        <w:tblCellMar>
          <w:left w:w="0" w:type="dxa"/>
          <w:right w:w="0" w:type="dxa"/>
        </w:tblCellMar>
        <w:tblLook w:val="0000" w:firstRow="0" w:lastRow="0" w:firstColumn="0" w:lastColumn="0" w:noHBand="0" w:noVBand="0"/>
      </w:tblPr>
      <w:tblGrid>
        <w:gridCol w:w="794"/>
        <w:gridCol w:w="6804"/>
        <w:gridCol w:w="1853"/>
      </w:tblGrid>
      <w:tr w:rsidR="00F72C25" w14:paraId="56E2CD89" w14:textId="77777777" w:rsidTr="00F72C25">
        <w:tc>
          <w:tcPr>
            <w:tcW w:w="794" w:type="dxa"/>
            <w:tcBorders>
              <w:top w:val="single" w:sz="4" w:space="0" w:color="000000"/>
              <w:left w:val="single" w:sz="4" w:space="0" w:color="000000"/>
              <w:bottom w:val="single" w:sz="4" w:space="0" w:color="000000"/>
            </w:tcBorders>
            <w:shd w:val="clear" w:color="auto" w:fill="auto"/>
          </w:tcPr>
          <w:p w14:paraId="60ABB4E7"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rPr>
            </w:pPr>
            <w:r>
              <w:rPr>
                <w:rFonts w:cs="Franklin Gothic Book"/>
              </w:rPr>
              <w:t>RULE</w:t>
            </w:r>
          </w:p>
        </w:tc>
        <w:tc>
          <w:tcPr>
            <w:tcW w:w="6804" w:type="dxa"/>
            <w:tcBorders>
              <w:top w:val="single" w:sz="4" w:space="0" w:color="000000"/>
              <w:left w:val="single" w:sz="4" w:space="0" w:color="000000"/>
              <w:bottom w:val="single" w:sz="4" w:space="0" w:color="000000"/>
            </w:tcBorders>
            <w:shd w:val="clear" w:color="auto" w:fill="auto"/>
          </w:tcPr>
          <w:p w14:paraId="3647DC35"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DESCRIPTION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DD7B25E"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rPr>
              <w:t>FEE</w:t>
            </w:r>
          </w:p>
        </w:tc>
      </w:tr>
      <w:tr w:rsidR="00F72C25" w14:paraId="35295671" w14:textId="77777777" w:rsidTr="00F72C25">
        <w:tc>
          <w:tcPr>
            <w:tcW w:w="794" w:type="dxa"/>
            <w:tcBorders>
              <w:top w:val="single" w:sz="4" w:space="0" w:color="000000"/>
              <w:left w:val="single" w:sz="4" w:space="0" w:color="000000"/>
              <w:bottom w:val="single" w:sz="4" w:space="0" w:color="000000"/>
            </w:tcBorders>
            <w:shd w:val="clear" w:color="auto" w:fill="auto"/>
          </w:tcPr>
          <w:p w14:paraId="55F3F7AE"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rPr>
            </w:pPr>
            <w:r>
              <w:rPr>
                <w:rFonts w:cs="Franklin Gothic Book"/>
              </w:rPr>
              <w:t>4 (A)</w:t>
            </w:r>
          </w:p>
        </w:tc>
        <w:tc>
          <w:tcPr>
            <w:tcW w:w="6804" w:type="dxa"/>
            <w:tcBorders>
              <w:top w:val="single" w:sz="4" w:space="0" w:color="000000"/>
              <w:left w:val="single" w:sz="4" w:space="0" w:color="000000"/>
              <w:bottom w:val="single" w:sz="4" w:space="0" w:color="000000"/>
            </w:tcBorders>
            <w:shd w:val="clear" w:color="auto" w:fill="auto"/>
          </w:tcPr>
          <w:p w14:paraId="04F7EF53" w14:textId="363B6BD3" w:rsidR="00F72C25" w:rsidRDefault="00F72C25" w:rsidP="000C421F">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Entry Fee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0C15D69" w14:textId="77E42240" w:rsidR="00F72C25" w:rsidRDefault="000C421F" w:rsidP="000C421F">
            <w:pPr>
              <w:pStyle w:val="TableParagraph"/>
              <w:tabs>
                <w:tab w:val="left" w:pos="425"/>
                <w:tab w:val="left" w:pos="851"/>
                <w:tab w:val="left" w:pos="1276"/>
                <w:tab w:val="left" w:pos="1701"/>
              </w:tabs>
              <w:spacing w:before="0" w:line="200" w:lineRule="atLeast"/>
              <w:ind w:left="0"/>
              <w:jc w:val="both"/>
            </w:pPr>
            <w:r>
              <w:rPr>
                <w:rFonts w:cs="Franklin Gothic Book"/>
              </w:rPr>
              <w:t>£ 80</w:t>
            </w:r>
          </w:p>
        </w:tc>
      </w:tr>
      <w:tr w:rsidR="00F72C25" w14:paraId="3632565E" w14:textId="77777777" w:rsidTr="00F72C25">
        <w:tc>
          <w:tcPr>
            <w:tcW w:w="794" w:type="dxa"/>
            <w:tcBorders>
              <w:top w:val="single" w:sz="4" w:space="0" w:color="000000"/>
              <w:left w:val="single" w:sz="4" w:space="0" w:color="000000"/>
              <w:bottom w:val="single" w:sz="4" w:space="0" w:color="000000"/>
            </w:tcBorders>
            <w:shd w:val="clear" w:color="auto" w:fill="auto"/>
          </w:tcPr>
          <w:p w14:paraId="0DE609F7"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rPr>
            </w:pPr>
            <w:r>
              <w:rPr>
                <w:rFonts w:cs="Franklin Gothic Book"/>
              </w:rPr>
              <w:t>7 (C)</w:t>
            </w:r>
          </w:p>
        </w:tc>
        <w:tc>
          <w:tcPr>
            <w:tcW w:w="6804" w:type="dxa"/>
            <w:tcBorders>
              <w:top w:val="single" w:sz="4" w:space="0" w:color="000000"/>
              <w:left w:val="single" w:sz="4" w:space="0" w:color="000000"/>
              <w:bottom w:val="single" w:sz="4" w:space="0" w:color="000000"/>
            </w:tcBorders>
            <w:shd w:val="clear" w:color="auto" w:fill="auto"/>
          </w:tcPr>
          <w:p w14:paraId="4D190532"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Protest Fee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3E93F68"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rPr>
              <w:t>£ 35</w:t>
            </w:r>
          </w:p>
        </w:tc>
      </w:tr>
      <w:tr w:rsidR="00F72C25" w14:paraId="54CC0F39" w14:textId="77777777" w:rsidTr="00F72C25">
        <w:tc>
          <w:tcPr>
            <w:tcW w:w="794" w:type="dxa"/>
            <w:tcBorders>
              <w:top w:val="single" w:sz="4" w:space="0" w:color="000000"/>
              <w:left w:val="single" w:sz="4" w:space="0" w:color="000000"/>
              <w:bottom w:val="single" w:sz="4" w:space="0" w:color="000000"/>
            </w:tcBorders>
            <w:shd w:val="clear" w:color="auto" w:fill="auto"/>
          </w:tcPr>
          <w:p w14:paraId="442828F8"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rPr>
            </w:pPr>
            <w:bookmarkStart w:id="14" w:name="_Hlk536617961"/>
            <w:r>
              <w:rPr>
                <w:rFonts w:cs="Franklin Gothic Book"/>
              </w:rPr>
              <w:t>23 (E)</w:t>
            </w:r>
          </w:p>
          <w:p w14:paraId="53B87D3F"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rPr>
            </w:pPr>
          </w:p>
        </w:tc>
        <w:tc>
          <w:tcPr>
            <w:tcW w:w="6804" w:type="dxa"/>
            <w:tcBorders>
              <w:top w:val="single" w:sz="4" w:space="0" w:color="000000"/>
              <w:left w:val="single" w:sz="4" w:space="0" w:color="000000"/>
              <w:bottom w:val="single" w:sz="4" w:space="0" w:color="000000"/>
            </w:tcBorders>
            <w:shd w:val="clear" w:color="auto" w:fill="auto"/>
          </w:tcPr>
          <w:p w14:paraId="67A9BAD8"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Referee Fee:</w:t>
            </w:r>
          </w:p>
          <w:p w14:paraId="48FCDF52" w14:textId="2640C4CF" w:rsidR="00CE0E02" w:rsidRDefault="000C421F" w:rsidP="000C421F">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 xml:space="preserve">All rounds up to and including </w:t>
            </w:r>
            <w:r w:rsidR="00CE0E02">
              <w:rPr>
                <w:rFonts w:cs="Franklin Gothic Book"/>
              </w:rPr>
              <w:t>Round Two (inclusive of expenses)</w:t>
            </w:r>
          </w:p>
          <w:p w14:paraId="4283227B" w14:textId="340AEBF3" w:rsidR="000C421F" w:rsidRDefault="00CE0E02" w:rsidP="000C421F">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 xml:space="preserve">Round </w:t>
            </w:r>
            <w:r w:rsidR="00FF6C4C">
              <w:rPr>
                <w:rFonts w:cs="Franklin Gothic Book"/>
              </w:rPr>
              <w:t>Three u</w:t>
            </w:r>
            <w:r>
              <w:rPr>
                <w:rFonts w:cs="Franklin Gothic Book"/>
              </w:rPr>
              <w:t xml:space="preserve">p to and including </w:t>
            </w:r>
            <w:r w:rsidR="000C421F">
              <w:rPr>
                <w:rFonts w:cs="Franklin Gothic Book"/>
              </w:rPr>
              <w:t>Quarter-Final</w:t>
            </w:r>
            <w:r>
              <w:rPr>
                <w:rFonts w:cs="Franklin Gothic Book"/>
              </w:rPr>
              <w:t xml:space="preserve"> (inclusive of expenses) </w:t>
            </w:r>
          </w:p>
          <w:p w14:paraId="3BCEA538" w14:textId="00189F8F" w:rsidR="000C421F" w:rsidRDefault="000C421F" w:rsidP="000C421F">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Semi-Finals</w:t>
            </w:r>
            <w:r w:rsidR="00F566B7">
              <w:rPr>
                <w:rFonts w:cs="Franklin Gothic Book"/>
              </w:rPr>
              <w:t xml:space="preserve"> (inclusive of expenses)</w:t>
            </w:r>
          </w:p>
          <w:p w14:paraId="3A03E6EF" w14:textId="01A53BB3" w:rsidR="00F72C25" w:rsidRPr="00E504B0" w:rsidRDefault="000C421F" w:rsidP="000C421F">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Final</w:t>
            </w:r>
          </w:p>
          <w:p w14:paraId="7ECEDDC4" w14:textId="77777777" w:rsidR="00F72C25" w:rsidRPr="00E504B0" w:rsidRDefault="00F72C25" w:rsidP="00F72C25">
            <w:pPr>
              <w:pStyle w:val="TableParagraph"/>
              <w:tabs>
                <w:tab w:val="left" w:pos="425"/>
                <w:tab w:val="left" w:pos="851"/>
                <w:tab w:val="left" w:pos="1276"/>
                <w:tab w:val="left" w:pos="1701"/>
              </w:tabs>
              <w:spacing w:before="0" w:line="200" w:lineRule="atLeast"/>
              <w:ind w:left="0"/>
              <w:rPr>
                <w:rFonts w:cs="Franklin Gothic Book"/>
              </w:rPr>
            </w:pPr>
          </w:p>
          <w:p w14:paraId="611EAD59"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Referee travelling expenses rate (w</w:t>
            </w:r>
            <w:r w:rsidRPr="00E504B0">
              <w:rPr>
                <w:rFonts w:cs="Franklin Gothic Book"/>
              </w:rPr>
              <w:t xml:space="preserve">here </w:t>
            </w:r>
            <w:r>
              <w:rPr>
                <w:rFonts w:cs="Franklin Gothic Book"/>
              </w:rPr>
              <w:t>indicated above)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4FDBB2F"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p>
          <w:p w14:paraId="01E712E1" w14:textId="6F262FCF" w:rsidR="000C421F" w:rsidRDefault="000C421F" w:rsidP="000C421F">
            <w:pPr>
              <w:pStyle w:val="TableParagraph"/>
              <w:tabs>
                <w:tab w:val="left" w:pos="425"/>
                <w:tab w:val="left" w:pos="851"/>
                <w:tab w:val="left" w:pos="1276"/>
                <w:tab w:val="left" w:pos="1701"/>
              </w:tabs>
              <w:spacing w:before="0" w:line="200" w:lineRule="atLeast"/>
              <w:ind w:left="0"/>
              <w:jc w:val="both"/>
            </w:pPr>
            <w:r>
              <w:t xml:space="preserve">£ </w:t>
            </w:r>
            <w:r w:rsidR="00062813">
              <w:t>7</w:t>
            </w:r>
            <w:r w:rsidR="0015368F">
              <w:t>5</w:t>
            </w:r>
          </w:p>
          <w:p w14:paraId="18CBFDE9" w14:textId="071ED4D8" w:rsidR="000C421F" w:rsidRDefault="000C421F" w:rsidP="000C421F">
            <w:pPr>
              <w:pStyle w:val="TableParagraph"/>
              <w:tabs>
                <w:tab w:val="left" w:pos="425"/>
                <w:tab w:val="left" w:pos="851"/>
                <w:tab w:val="left" w:pos="1276"/>
                <w:tab w:val="left" w:pos="1701"/>
              </w:tabs>
              <w:spacing w:before="0" w:line="200" w:lineRule="atLeast"/>
              <w:ind w:left="0"/>
              <w:jc w:val="both"/>
            </w:pPr>
            <w:r>
              <w:t xml:space="preserve">£ </w:t>
            </w:r>
            <w:r w:rsidR="00062813">
              <w:t>8</w:t>
            </w:r>
            <w:r w:rsidR="0015368F">
              <w:t>5</w:t>
            </w:r>
          </w:p>
          <w:p w14:paraId="509A4663" w14:textId="31B78C1D" w:rsidR="00CE0E02" w:rsidRDefault="00CE0E02" w:rsidP="000C421F">
            <w:pPr>
              <w:pStyle w:val="TableParagraph"/>
              <w:tabs>
                <w:tab w:val="left" w:pos="425"/>
                <w:tab w:val="left" w:pos="851"/>
                <w:tab w:val="left" w:pos="1276"/>
                <w:tab w:val="left" w:pos="1701"/>
              </w:tabs>
              <w:spacing w:before="0" w:line="200" w:lineRule="atLeast"/>
              <w:ind w:left="0"/>
              <w:jc w:val="both"/>
            </w:pPr>
            <w:r>
              <w:t xml:space="preserve">£ </w:t>
            </w:r>
            <w:r w:rsidR="00062813">
              <w:t>9</w:t>
            </w:r>
            <w:r w:rsidR="0015368F">
              <w:t>5</w:t>
            </w:r>
          </w:p>
          <w:p w14:paraId="64D881A7" w14:textId="40D543E4" w:rsidR="000C421F" w:rsidRDefault="000C421F" w:rsidP="000C421F">
            <w:pPr>
              <w:pStyle w:val="TableParagraph"/>
              <w:tabs>
                <w:tab w:val="left" w:pos="425"/>
                <w:tab w:val="left" w:pos="851"/>
                <w:tab w:val="left" w:pos="1276"/>
                <w:tab w:val="left" w:pos="1701"/>
              </w:tabs>
              <w:spacing w:before="0" w:line="200" w:lineRule="atLeast"/>
              <w:ind w:left="0"/>
              <w:jc w:val="both"/>
            </w:pPr>
            <w:r>
              <w:t>Souvenir + travel</w:t>
            </w:r>
          </w:p>
          <w:p w14:paraId="726DC793"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p>
          <w:p w14:paraId="3A471A63"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t>25p /mile</w:t>
            </w:r>
          </w:p>
        </w:tc>
      </w:tr>
      <w:bookmarkEnd w:id="14"/>
      <w:tr w:rsidR="00F72C25" w14:paraId="3A81DADD" w14:textId="77777777" w:rsidTr="00F72C25">
        <w:tc>
          <w:tcPr>
            <w:tcW w:w="794" w:type="dxa"/>
            <w:tcBorders>
              <w:top w:val="single" w:sz="4" w:space="0" w:color="000000"/>
              <w:left w:val="single" w:sz="4" w:space="0" w:color="000000"/>
              <w:bottom w:val="single" w:sz="4" w:space="0" w:color="000000"/>
            </w:tcBorders>
            <w:shd w:val="clear" w:color="auto" w:fill="auto"/>
          </w:tcPr>
          <w:p w14:paraId="3370CD95"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rPr>
            </w:pPr>
            <w:r>
              <w:rPr>
                <w:rFonts w:cs="Franklin Gothic Book"/>
              </w:rPr>
              <w:t>23 (E)</w:t>
            </w:r>
          </w:p>
        </w:tc>
        <w:tc>
          <w:tcPr>
            <w:tcW w:w="6804" w:type="dxa"/>
            <w:tcBorders>
              <w:top w:val="single" w:sz="4" w:space="0" w:color="000000"/>
              <w:left w:val="single" w:sz="4" w:space="0" w:color="000000"/>
              <w:bottom w:val="single" w:sz="4" w:space="0" w:color="000000"/>
            </w:tcBorders>
            <w:shd w:val="clear" w:color="auto" w:fill="auto"/>
          </w:tcPr>
          <w:p w14:paraId="098B98BC" w14:textId="3008FF54"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Assistant Referee Fee</w:t>
            </w:r>
            <w:r w:rsidR="000C421F">
              <w:rPr>
                <w:rFonts w:cs="Franklin Gothic Book"/>
              </w:rPr>
              <w:t>:</w:t>
            </w:r>
          </w:p>
          <w:p w14:paraId="29D9A041" w14:textId="77777777" w:rsidR="00FF6C4C" w:rsidRDefault="00FF6C4C" w:rsidP="000C421F">
            <w:pPr>
              <w:pStyle w:val="TableParagraph"/>
              <w:tabs>
                <w:tab w:val="left" w:pos="425"/>
                <w:tab w:val="left" w:pos="851"/>
                <w:tab w:val="left" w:pos="1276"/>
                <w:tab w:val="left" w:pos="1701"/>
              </w:tabs>
              <w:spacing w:before="0" w:line="200" w:lineRule="atLeast"/>
              <w:ind w:left="0"/>
              <w:rPr>
                <w:rFonts w:cs="Franklin Gothic Book"/>
              </w:rPr>
            </w:pPr>
            <w:r w:rsidRPr="00FF6C4C">
              <w:rPr>
                <w:rFonts w:cs="Franklin Gothic Book"/>
              </w:rPr>
              <w:t>All rounds up to and including Round Two (inclusive of expenses)</w:t>
            </w:r>
          </w:p>
          <w:p w14:paraId="0661FC0B" w14:textId="13DD644F" w:rsidR="000C421F" w:rsidRDefault="00FF6C4C" w:rsidP="000C421F">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 xml:space="preserve">Round Three </w:t>
            </w:r>
            <w:r w:rsidR="000C421F">
              <w:rPr>
                <w:rFonts w:cs="Franklin Gothic Book"/>
              </w:rPr>
              <w:t>up to and including Quarter-Final</w:t>
            </w:r>
            <w:r>
              <w:rPr>
                <w:rFonts w:cs="Franklin Gothic Book"/>
              </w:rPr>
              <w:t xml:space="preserve"> (inclusive of expenses)</w:t>
            </w:r>
          </w:p>
          <w:p w14:paraId="780EF80D" w14:textId="609588D6" w:rsidR="000C421F" w:rsidRDefault="000C421F" w:rsidP="000C421F">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Semi-Finals</w:t>
            </w:r>
            <w:r w:rsidR="00F566B7">
              <w:rPr>
                <w:rFonts w:cs="Franklin Gothic Book"/>
              </w:rPr>
              <w:t xml:space="preserve"> (inclusive of expenses)</w:t>
            </w:r>
          </w:p>
          <w:p w14:paraId="714F048E" w14:textId="77777777" w:rsidR="000C421F" w:rsidRDefault="000C421F" w:rsidP="000C421F">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Final</w:t>
            </w:r>
          </w:p>
          <w:p w14:paraId="7F6EA2E9" w14:textId="77777777" w:rsidR="000C421F" w:rsidRDefault="000C421F" w:rsidP="000C421F">
            <w:pPr>
              <w:pStyle w:val="TableParagraph"/>
              <w:tabs>
                <w:tab w:val="left" w:pos="425"/>
                <w:tab w:val="left" w:pos="851"/>
                <w:tab w:val="left" w:pos="1276"/>
                <w:tab w:val="left" w:pos="1701"/>
              </w:tabs>
              <w:spacing w:before="0" w:line="200" w:lineRule="atLeast"/>
              <w:ind w:left="0"/>
              <w:rPr>
                <w:rFonts w:cs="Franklin Gothic Book"/>
                <w:u w:val="single"/>
              </w:rPr>
            </w:pPr>
          </w:p>
          <w:p w14:paraId="18546E4B"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rPr>
            </w:pPr>
            <w:r>
              <w:rPr>
                <w:rFonts w:cs="Franklin Gothic Book"/>
              </w:rPr>
              <w:t>Assistant Referee travelling expenses rate (w</w:t>
            </w:r>
            <w:r w:rsidRPr="00E504B0">
              <w:rPr>
                <w:rFonts w:cs="Franklin Gothic Book"/>
              </w:rPr>
              <w:t>here applicable</w:t>
            </w:r>
            <w:r>
              <w:rPr>
                <w:rFonts w:cs="Franklin Gothic Book"/>
              </w:rPr>
              <w: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A17EEF6"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rPr>
            </w:pPr>
          </w:p>
          <w:p w14:paraId="5E855032" w14:textId="792619BF" w:rsidR="000C421F" w:rsidRDefault="000C421F" w:rsidP="000C421F">
            <w:pPr>
              <w:pStyle w:val="TableParagraph"/>
              <w:tabs>
                <w:tab w:val="left" w:pos="425"/>
                <w:tab w:val="left" w:pos="851"/>
                <w:tab w:val="left" w:pos="1276"/>
                <w:tab w:val="left" w:pos="1701"/>
              </w:tabs>
              <w:spacing w:before="0" w:line="200" w:lineRule="atLeast"/>
              <w:ind w:left="0"/>
              <w:jc w:val="both"/>
            </w:pPr>
            <w:r>
              <w:t xml:space="preserve">£ </w:t>
            </w:r>
            <w:r w:rsidR="00062813">
              <w:t>5</w:t>
            </w:r>
            <w:r w:rsidR="0015368F">
              <w:t>5</w:t>
            </w:r>
          </w:p>
          <w:p w14:paraId="3B6289A6" w14:textId="29655F08" w:rsidR="000C421F" w:rsidRDefault="000C421F" w:rsidP="000C421F">
            <w:pPr>
              <w:pStyle w:val="TableParagraph"/>
              <w:tabs>
                <w:tab w:val="left" w:pos="425"/>
                <w:tab w:val="left" w:pos="851"/>
                <w:tab w:val="left" w:pos="1276"/>
                <w:tab w:val="left" w:pos="1701"/>
              </w:tabs>
              <w:spacing w:before="0" w:line="200" w:lineRule="atLeast"/>
              <w:ind w:left="0"/>
              <w:jc w:val="both"/>
            </w:pPr>
            <w:r>
              <w:t xml:space="preserve">£ </w:t>
            </w:r>
            <w:r w:rsidR="0015368F">
              <w:t>60</w:t>
            </w:r>
          </w:p>
          <w:p w14:paraId="59C35644" w14:textId="3A1A6E59" w:rsidR="00FF6C4C" w:rsidRDefault="00FF6C4C" w:rsidP="000C421F">
            <w:pPr>
              <w:pStyle w:val="TableParagraph"/>
              <w:tabs>
                <w:tab w:val="left" w:pos="425"/>
                <w:tab w:val="left" w:pos="851"/>
                <w:tab w:val="left" w:pos="1276"/>
                <w:tab w:val="left" w:pos="1701"/>
              </w:tabs>
              <w:spacing w:before="0" w:line="200" w:lineRule="atLeast"/>
              <w:ind w:left="0"/>
              <w:jc w:val="both"/>
            </w:pPr>
            <w:r>
              <w:t xml:space="preserve">£ </w:t>
            </w:r>
            <w:r w:rsidR="00062813">
              <w:t>6</w:t>
            </w:r>
            <w:r w:rsidR="0015368F">
              <w:t>5</w:t>
            </w:r>
          </w:p>
          <w:p w14:paraId="4E4765F8" w14:textId="77777777" w:rsidR="000C421F" w:rsidRDefault="000C421F" w:rsidP="000C421F">
            <w:pPr>
              <w:pStyle w:val="TableParagraph"/>
              <w:tabs>
                <w:tab w:val="left" w:pos="425"/>
                <w:tab w:val="left" w:pos="851"/>
                <w:tab w:val="left" w:pos="1276"/>
                <w:tab w:val="left" w:pos="1701"/>
              </w:tabs>
              <w:spacing w:before="0" w:line="200" w:lineRule="atLeast"/>
              <w:ind w:left="0"/>
              <w:jc w:val="both"/>
            </w:pPr>
            <w:r>
              <w:t>Souvenir + travel</w:t>
            </w:r>
          </w:p>
          <w:p w14:paraId="5D108226"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p>
          <w:p w14:paraId="0FB554C6"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t>25p /mile</w:t>
            </w:r>
          </w:p>
        </w:tc>
      </w:tr>
    </w:tbl>
    <w:p w14:paraId="22B62D33" w14:textId="1B4EC429" w:rsidR="00F72C25" w:rsidRDefault="00F72C25" w:rsidP="00F72C25">
      <w:pPr>
        <w:pStyle w:val="BodyText"/>
        <w:tabs>
          <w:tab w:val="left" w:pos="425"/>
          <w:tab w:val="left" w:pos="851"/>
          <w:tab w:val="left" w:pos="1276"/>
          <w:tab w:val="left" w:pos="1701"/>
        </w:tabs>
        <w:spacing w:before="0" w:line="200" w:lineRule="atLeast"/>
        <w:ind w:left="0"/>
        <w:rPr>
          <w:rFonts w:cs="Franklin Gothic Book"/>
          <w:sz w:val="22"/>
          <w:szCs w:val="22"/>
        </w:rPr>
      </w:pPr>
    </w:p>
    <w:p w14:paraId="37C82459" w14:textId="77777777" w:rsidR="00AD08BC" w:rsidRDefault="00AD08BC" w:rsidP="00F72C25">
      <w:pPr>
        <w:pStyle w:val="BodyText"/>
        <w:tabs>
          <w:tab w:val="left" w:pos="425"/>
          <w:tab w:val="left" w:pos="851"/>
          <w:tab w:val="left" w:pos="1276"/>
          <w:tab w:val="left" w:pos="1701"/>
        </w:tabs>
        <w:spacing w:before="0" w:line="200" w:lineRule="atLeast"/>
        <w:ind w:left="0"/>
        <w:rPr>
          <w:rFonts w:cs="Franklin Gothic Book"/>
          <w:sz w:val="22"/>
          <w:szCs w:val="22"/>
        </w:rPr>
      </w:pPr>
    </w:p>
    <w:p w14:paraId="41F0B9FF" w14:textId="47D6ECFF" w:rsidR="00F72C25" w:rsidRDefault="00AD08BC" w:rsidP="00F72C25">
      <w:pPr>
        <w:pStyle w:val="BodyText"/>
        <w:tabs>
          <w:tab w:val="left" w:pos="425"/>
          <w:tab w:val="left" w:pos="851"/>
          <w:tab w:val="left" w:pos="1276"/>
          <w:tab w:val="left" w:pos="1701"/>
        </w:tabs>
        <w:spacing w:before="0" w:line="200" w:lineRule="atLeast"/>
        <w:ind w:left="0"/>
        <w:rPr>
          <w:rFonts w:cs="Franklin Gothic Book"/>
          <w:color w:val="231F20"/>
        </w:rPr>
      </w:pPr>
      <w:r>
        <w:rPr>
          <w:rFonts w:cs="Franklin Gothic Book"/>
          <w:sz w:val="22"/>
          <w:szCs w:val="22"/>
        </w:rPr>
        <w:t xml:space="preserve">SENIOR CUP </w:t>
      </w:r>
      <w:r w:rsidR="00F72C25">
        <w:rPr>
          <w:rFonts w:cs="Franklin Gothic Book"/>
          <w:sz w:val="22"/>
          <w:szCs w:val="22"/>
        </w:rPr>
        <w:t>FINES TARIFF</w:t>
      </w:r>
    </w:p>
    <w:tbl>
      <w:tblPr>
        <w:tblW w:w="9426" w:type="dxa"/>
        <w:tblInd w:w="87" w:type="dxa"/>
        <w:tblLayout w:type="fixed"/>
        <w:tblCellMar>
          <w:left w:w="0" w:type="dxa"/>
          <w:right w:w="0" w:type="dxa"/>
        </w:tblCellMar>
        <w:tblLook w:val="0000" w:firstRow="0" w:lastRow="0" w:firstColumn="0" w:lastColumn="0" w:noHBand="0" w:noVBand="0"/>
      </w:tblPr>
      <w:tblGrid>
        <w:gridCol w:w="1012"/>
        <w:gridCol w:w="6561"/>
        <w:gridCol w:w="1853"/>
      </w:tblGrid>
      <w:tr w:rsidR="00F72C25" w14:paraId="21112BCC" w14:textId="77777777" w:rsidTr="00F72C25">
        <w:tc>
          <w:tcPr>
            <w:tcW w:w="1012" w:type="dxa"/>
            <w:tcBorders>
              <w:top w:val="single" w:sz="4" w:space="0" w:color="000000"/>
              <w:left w:val="single" w:sz="4" w:space="0" w:color="000000"/>
              <w:bottom w:val="single" w:sz="4" w:space="0" w:color="000000"/>
            </w:tcBorders>
            <w:shd w:val="clear" w:color="auto" w:fill="auto"/>
          </w:tcPr>
          <w:p w14:paraId="4B1C3584"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xml:space="preserve">RULE </w:t>
            </w:r>
          </w:p>
        </w:tc>
        <w:tc>
          <w:tcPr>
            <w:tcW w:w="6561" w:type="dxa"/>
            <w:tcBorders>
              <w:top w:val="single" w:sz="4" w:space="0" w:color="000000"/>
              <w:left w:val="single" w:sz="4" w:space="0" w:color="000000"/>
              <w:bottom w:val="single" w:sz="4" w:space="0" w:color="000000"/>
            </w:tcBorders>
            <w:shd w:val="clear" w:color="auto" w:fill="auto"/>
          </w:tcPr>
          <w:p w14:paraId="143DE68B"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DESCRIPTION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5C210F4" w14:textId="2474EC59" w:rsidR="00F72C25" w:rsidRDefault="00FF6C4C"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MAX. </w:t>
            </w:r>
            <w:r w:rsidR="00F72C25">
              <w:rPr>
                <w:rFonts w:cs="Franklin Gothic Book"/>
                <w:color w:val="231F20"/>
              </w:rPr>
              <w:t>FINE</w:t>
            </w:r>
          </w:p>
        </w:tc>
      </w:tr>
      <w:tr w:rsidR="00F72C25" w14:paraId="0FA7A5CC" w14:textId="77777777" w:rsidTr="00F72C25">
        <w:tc>
          <w:tcPr>
            <w:tcW w:w="1012" w:type="dxa"/>
            <w:tcBorders>
              <w:top w:val="single" w:sz="4" w:space="0" w:color="000000"/>
              <w:left w:val="single" w:sz="4" w:space="0" w:color="000000"/>
              <w:bottom w:val="single" w:sz="4" w:space="0" w:color="000000"/>
            </w:tcBorders>
            <w:shd w:val="clear" w:color="auto" w:fill="auto"/>
          </w:tcPr>
          <w:p w14:paraId="2AC9EBB4"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 (I)</w:t>
            </w:r>
          </w:p>
        </w:tc>
        <w:tc>
          <w:tcPr>
            <w:tcW w:w="6561" w:type="dxa"/>
            <w:tcBorders>
              <w:top w:val="single" w:sz="4" w:space="0" w:color="000000"/>
              <w:left w:val="single" w:sz="4" w:space="0" w:color="000000"/>
              <w:bottom w:val="single" w:sz="4" w:space="0" w:color="000000"/>
            </w:tcBorders>
            <w:shd w:val="clear" w:color="auto" w:fill="auto"/>
          </w:tcPr>
          <w:p w14:paraId="1F6433E1"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comply with FA initiatives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2271042" w14:textId="5D6D589B"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15368F">
              <w:rPr>
                <w:rFonts w:cs="Franklin Gothic Book"/>
                <w:color w:val="231F20"/>
              </w:rPr>
              <w:t>100</w:t>
            </w:r>
          </w:p>
        </w:tc>
      </w:tr>
      <w:tr w:rsidR="00F72C25" w14:paraId="55DB6368" w14:textId="77777777" w:rsidTr="00F72C25">
        <w:tc>
          <w:tcPr>
            <w:tcW w:w="1012" w:type="dxa"/>
            <w:tcBorders>
              <w:top w:val="single" w:sz="4" w:space="0" w:color="000000"/>
              <w:left w:val="single" w:sz="4" w:space="0" w:color="000000"/>
              <w:bottom w:val="single" w:sz="4" w:space="0" w:color="000000"/>
            </w:tcBorders>
            <w:shd w:val="clear" w:color="auto" w:fill="auto"/>
          </w:tcPr>
          <w:p w14:paraId="2D903337"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spacing w:val="-7"/>
              </w:rPr>
            </w:pPr>
            <w:r>
              <w:rPr>
                <w:rFonts w:cs="Franklin Gothic Book"/>
                <w:color w:val="231F20"/>
              </w:rPr>
              <w:t>3</w:t>
            </w:r>
          </w:p>
        </w:tc>
        <w:tc>
          <w:tcPr>
            <w:tcW w:w="6561" w:type="dxa"/>
            <w:tcBorders>
              <w:top w:val="single" w:sz="4" w:space="0" w:color="000000"/>
              <w:left w:val="single" w:sz="4" w:space="0" w:color="000000"/>
              <w:bottom w:val="single" w:sz="4" w:space="0" w:color="000000"/>
            </w:tcBorders>
            <w:shd w:val="clear" w:color="auto" w:fill="auto"/>
          </w:tcPr>
          <w:p w14:paraId="10098FFD"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spacing w:val="-7"/>
              </w:rPr>
              <w:t xml:space="preserve">Failure to obtain consent for change of Club name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9E58991" w14:textId="3F5F3588"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15368F">
              <w:rPr>
                <w:rFonts w:cs="Franklin Gothic Book"/>
                <w:color w:val="231F20"/>
              </w:rPr>
              <w:t>100</w:t>
            </w:r>
          </w:p>
        </w:tc>
      </w:tr>
      <w:tr w:rsidR="00F72C25" w14:paraId="36DB8C2C" w14:textId="77777777" w:rsidTr="00F72C25">
        <w:tc>
          <w:tcPr>
            <w:tcW w:w="1012" w:type="dxa"/>
            <w:tcBorders>
              <w:top w:val="single" w:sz="4" w:space="0" w:color="000000"/>
              <w:left w:val="single" w:sz="4" w:space="0" w:color="000000"/>
              <w:bottom w:val="single" w:sz="4" w:space="0" w:color="000000"/>
            </w:tcBorders>
            <w:shd w:val="clear" w:color="auto" w:fill="auto"/>
          </w:tcPr>
          <w:p w14:paraId="5C815D8D"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5 (B)</w:t>
            </w:r>
          </w:p>
        </w:tc>
        <w:tc>
          <w:tcPr>
            <w:tcW w:w="6561" w:type="dxa"/>
            <w:tcBorders>
              <w:top w:val="single" w:sz="4" w:space="0" w:color="000000"/>
              <w:left w:val="single" w:sz="4" w:space="0" w:color="000000"/>
              <w:bottom w:val="single" w:sz="4" w:space="0" w:color="000000"/>
            </w:tcBorders>
            <w:shd w:val="clear" w:color="auto" w:fill="auto"/>
          </w:tcPr>
          <w:p w14:paraId="69EEE314"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Communications conducted by persons other than nominated officers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C8A75F2" w14:textId="3F0BD144"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15368F">
              <w:rPr>
                <w:rFonts w:cs="Franklin Gothic Book"/>
                <w:color w:val="231F20"/>
              </w:rPr>
              <w:t>50</w:t>
            </w:r>
          </w:p>
        </w:tc>
      </w:tr>
      <w:tr w:rsidR="00F72C25" w14:paraId="2B4FEDC1" w14:textId="77777777" w:rsidTr="00F72C25">
        <w:tc>
          <w:tcPr>
            <w:tcW w:w="1012" w:type="dxa"/>
            <w:tcBorders>
              <w:top w:val="single" w:sz="4" w:space="0" w:color="000000"/>
              <w:left w:val="single" w:sz="4" w:space="0" w:color="000000"/>
              <w:bottom w:val="single" w:sz="4" w:space="0" w:color="000000"/>
            </w:tcBorders>
            <w:shd w:val="clear" w:color="auto" w:fill="auto"/>
          </w:tcPr>
          <w:p w14:paraId="1F9D43DC"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6 (D)</w:t>
            </w:r>
          </w:p>
        </w:tc>
        <w:tc>
          <w:tcPr>
            <w:tcW w:w="6561" w:type="dxa"/>
            <w:tcBorders>
              <w:top w:val="single" w:sz="4" w:space="0" w:color="000000"/>
              <w:left w:val="single" w:sz="4" w:space="0" w:color="000000"/>
              <w:bottom w:val="single" w:sz="4" w:space="0" w:color="000000"/>
            </w:tcBorders>
            <w:shd w:val="clear" w:color="auto" w:fill="auto"/>
          </w:tcPr>
          <w:p w14:paraId="6F411A86"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comply with an instruction of the Council</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FA36B16" w14:textId="2FA7A01E"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15368F">
              <w:rPr>
                <w:rFonts w:cs="Franklin Gothic Book"/>
                <w:color w:val="231F20"/>
              </w:rPr>
              <w:t>250</w:t>
            </w:r>
          </w:p>
        </w:tc>
      </w:tr>
      <w:tr w:rsidR="00F72C25" w14:paraId="3236D5F2" w14:textId="77777777" w:rsidTr="00F72C25">
        <w:tc>
          <w:tcPr>
            <w:tcW w:w="1012" w:type="dxa"/>
            <w:tcBorders>
              <w:top w:val="single" w:sz="4" w:space="0" w:color="000000"/>
              <w:left w:val="single" w:sz="4" w:space="0" w:color="000000"/>
              <w:bottom w:val="single" w:sz="4" w:space="0" w:color="000000"/>
            </w:tcBorders>
            <w:shd w:val="clear" w:color="auto" w:fill="auto"/>
          </w:tcPr>
          <w:p w14:paraId="3460D8E2"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6 (E)</w:t>
            </w:r>
          </w:p>
        </w:tc>
        <w:tc>
          <w:tcPr>
            <w:tcW w:w="6561" w:type="dxa"/>
            <w:tcBorders>
              <w:top w:val="single" w:sz="4" w:space="0" w:color="000000"/>
              <w:left w:val="single" w:sz="4" w:space="0" w:color="000000"/>
              <w:bottom w:val="single" w:sz="4" w:space="0" w:color="000000"/>
            </w:tcBorders>
            <w:shd w:val="clear" w:color="auto" w:fill="auto"/>
          </w:tcPr>
          <w:p w14:paraId="026D32CB"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pay a fine within the required timeframe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2423D4F"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£ 20</w:t>
            </w:r>
          </w:p>
        </w:tc>
      </w:tr>
      <w:tr w:rsidR="00F72C25" w14:paraId="4D3E3AE6" w14:textId="77777777" w:rsidTr="00F72C25">
        <w:tc>
          <w:tcPr>
            <w:tcW w:w="1012" w:type="dxa"/>
            <w:tcBorders>
              <w:top w:val="single" w:sz="4" w:space="0" w:color="000000"/>
              <w:left w:val="single" w:sz="4" w:space="0" w:color="000000"/>
              <w:bottom w:val="single" w:sz="4" w:space="0" w:color="000000"/>
            </w:tcBorders>
            <w:shd w:val="clear" w:color="auto" w:fill="auto"/>
          </w:tcPr>
          <w:p w14:paraId="7CBA7203"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11 (A)</w:t>
            </w:r>
          </w:p>
        </w:tc>
        <w:tc>
          <w:tcPr>
            <w:tcW w:w="6561" w:type="dxa"/>
            <w:tcBorders>
              <w:top w:val="single" w:sz="4" w:space="0" w:color="000000"/>
              <w:left w:val="single" w:sz="4" w:space="0" w:color="000000"/>
              <w:bottom w:val="single" w:sz="4" w:space="0" w:color="000000"/>
            </w:tcBorders>
            <w:shd w:val="clear" w:color="auto" w:fill="auto"/>
          </w:tcPr>
          <w:p w14:paraId="17B4D9C6"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Withdrawal of team from Competition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0133E00" w14:textId="35946676" w:rsidR="00F72C25" w:rsidRDefault="00F72C25" w:rsidP="00F72C25">
            <w:pPr>
              <w:pStyle w:val="TableParagraph"/>
              <w:tabs>
                <w:tab w:val="left" w:pos="425"/>
                <w:tab w:val="left" w:pos="851"/>
                <w:tab w:val="left" w:pos="1276"/>
                <w:tab w:val="left" w:pos="1701"/>
              </w:tabs>
              <w:spacing w:before="0" w:line="200" w:lineRule="atLeast"/>
              <w:ind w:left="0"/>
              <w:jc w:val="both"/>
            </w:pPr>
            <w:r>
              <w:t>£ 100</w:t>
            </w:r>
            <w:r w:rsidR="000C421F">
              <w:t>0</w:t>
            </w:r>
          </w:p>
        </w:tc>
      </w:tr>
      <w:tr w:rsidR="00F72C25" w14:paraId="13714D50" w14:textId="77777777" w:rsidTr="00F72C25">
        <w:tc>
          <w:tcPr>
            <w:tcW w:w="1012" w:type="dxa"/>
            <w:tcBorders>
              <w:top w:val="single" w:sz="4" w:space="0" w:color="000000"/>
              <w:left w:val="single" w:sz="4" w:space="0" w:color="000000"/>
              <w:bottom w:val="single" w:sz="4" w:space="0" w:color="000000"/>
            </w:tcBorders>
            <w:shd w:val="clear" w:color="auto" w:fill="auto"/>
          </w:tcPr>
          <w:p w14:paraId="67666C88"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13 (B)</w:t>
            </w:r>
          </w:p>
        </w:tc>
        <w:tc>
          <w:tcPr>
            <w:tcW w:w="6561" w:type="dxa"/>
            <w:tcBorders>
              <w:top w:val="single" w:sz="4" w:space="0" w:color="000000"/>
              <w:left w:val="single" w:sz="4" w:space="0" w:color="000000"/>
              <w:bottom w:val="single" w:sz="4" w:space="0" w:color="000000"/>
            </w:tcBorders>
            <w:shd w:val="clear" w:color="auto" w:fill="auto"/>
          </w:tcPr>
          <w:p w14:paraId="5F5E9B95"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submit the required trophy agreement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B839ED6"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£ 50</w:t>
            </w:r>
          </w:p>
        </w:tc>
      </w:tr>
      <w:tr w:rsidR="00F72C25" w14:paraId="12FAE863" w14:textId="77777777" w:rsidTr="00F72C25">
        <w:tc>
          <w:tcPr>
            <w:tcW w:w="1012" w:type="dxa"/>
            <w:tcBorders>
              <w:top w:val="single" w:sz="4" w:space="0" w:color="000000"/>
              <w:left w:val="single" w:sz="4" w:space="0" w:color="000000"/>
              <w:bottom w:val="single" w:sz="4" w:space="0" w:color="000000"/>
            </w:tcBorders>
            <w:shd w:val="clear" w:color="auto" w:fill="auto"/>
          </w:tcPr>
          <w:p w14:paraId="7CAFBA2B"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13 (B)</w:t>
            </w:r>
          </w:p>
        </w:tc>
        <w:tc>
          <w:tcPr>
            <w:tcW w:w="6561" w:type="dxa"/>
            <w:tcBorders>
              <w:top w:val="single" w:sz="4" w:space="0" w:color="000000"/>
              <w:left w:val="single" w:sz="4" w:space="0" w:color="000000"/>
              <w:bottom w:val="single" w:sz="4" w:space="0" w:color="000000"/>
            </w:tcBorders>
            <w:shd w:val="clear" w:color="auto" w:fill="auto"/>
          </w:tcPr>
          <w:p w14:paraId="7C860817"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return trophy in a clean state by the due date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CF15FF4" w14:textId="1F6200DE"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xml:space="preserve">£ </w:t>
            </w:r>
            <w:r w:rsidR="0015368F">
              <w:rPr>
                <w:rFonts w:cs="Franklin Gothic Book"/>
                <w:color w:val="231F20"/>
              </w:rPr>
              <w:t>50</w:t>
            </w:r>
          </w:p>
        </w:tc>
      </w:tr>
      <w:tr w:rsidR="00336374" w14:paraId="0D015DDD" w14:textId="77777777" w:rsidTr="00336374">
        <w:tc>
          <w:tcPr>
            <w:tcW w:w="1012" w:type="dxa"/>
            <w:tcBorders>
              <w:top w:val="single" w:sz="4" w:space="0" w:color="000000"/>
              <w:left w:val="single" w:sz="4" w:space="0" w:color="000000"/>
              <w:bottom w:val="single" w:sz="4" w:space="0" w:color="000000"/>
            </w:tcBorders>
            <w:shd w:val="clear" w:color="auto" w:fill="auto"/>
          </w:tcPr>
          <w:p w14:paraId="61218B6D" w14:textId="77777777" w:rsidR="00336374" w:rsidRDefault="00336374" w:rsidP="00A9336F">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15 (A)(x)</w:t>
            </w:r>
          </w:p>
        </w:tc>
        <w:tc>
          <w:tcPr>
            <w:tcW w:w="6561" w:type="dxa"/>
            <w:tcBorders>
              <w:top w:val="single" w:sz="4" w:space="0" w:color="000000"/>
              <w:left w:val="single" w:sz="4" w:space="0" w:color="000000"/>
              <w:bottom w:val="single" w:sz="4" w:space="0" w:color="000000"/>
            </w:tcBorders>
            <w:shd w:val="clear" w:color="auto" w:fill="auto"/>
          </w:tcPr>
          <w:p w14:paraId="5EEEB075" w14:textId="77777777" w:rsidR="00336374" w:rsidRDefault="00336374" w:rsidP="00A9336F">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Failing to produce/return programme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5F46CDF" w14:textId="5189E613" w:rsidR="00336374" w:rsidRDefault="00336374" w:rsidP="00A9336F">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£ 50</w:t>
            </w:r>
          </w:p>
        </w:tc>
      </w:tr>
      <w:tr w:rsidR="00F72C25" w14:paraId="46E37806" w14:textId="77777777" w:rsidTr="00F72C25">
        <w:tc>
          <w:tcPr>
            <w:tcW w:w="1012" w:type="dxa"/>
            <w:tcBorders>
              <w:top w:val="single" w:sz="4" w:space="0" w:color="000000"/>
              <w:left w:val="single" w:sz="4" w:space="0" w:color="000000"/>
              <w:bottom w:val="single" w:sz="4" w:space="0" w:color="000000"/>
            </w:tcBorders>
            <w:shd w:val="clear" w:color="auto" w:fill="auto"/>
          </w:tcPr>
          <w:p w14:paraId="3EB1E226" w14:textId="2B56C12B"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xml:space="preserve">15 </w:t>
            </w:r>
            <w:r w:rsidR="00336374">
              <w:rPr>
                <w:rFonts w:cs="Franklin Gothic Book"/>
                <w:color w:val="231F20"/>
              </w:rPr>
              <w:t>(B)</w:t>
            </w:r>
            <w:r>
              <w:rPr>
                <w:rFonts w:cs="Franklin Gothic Book"/>
                <w:color w:val="231F20"/>
              </w:rPr>
              <w:t>(i)</w:t>
            </w:r>
          </w:p>
        </w:tc>
        <w:tc>
          <w:tcPr>
            <w:tcW w:w="6561" w:type="dxa"/>
            <w:tcBorders>
              <w:top w:val="single" w:sz="4" w:space="0" w:color="000000"/>
              <w:left w:val="single" w:sz="4" w:space="0" w:color="000000"/>
              <w:bottom w:val="single" w:sz="4" w:space="0" w:color="000000"/>
            </w:tcBorders>
            <w:shd w:val="clear" w:color="auto" w:fill="auto"/>
          </w:tcPr>
          <w:p w14:paraId="493DB0E2"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Failing to play a Final</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EB7A936" w14:textId="4A17A4E9"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xml:space="preserve">£ </w:t>
            </w:r>
            <w:r w:rsidR="000C421F">
              <w:rPr>
                <w:rFonts w:cs="Franklin Gothic Book"/>
                <w:color w:val="231F20"/>
              </w:rPr>
              <w:t>10</w:t>
            </w:r>
            <w:r>
              <w:rPr>
                <w:rFonts w:cs="Franklin Gothic Book"/>
                <w:color w:val="231F20"/>
              </w:rPr>
              <w:t>00</w:t>
            </w:r>
          </w:p>
        </w:tc>
      </w:tr>
      <w:tr w:rsidR="00F72C25" w14:paraId="124FDC88" w14:textId="77777777" w:rsidTr="00F72C25">
        <w:tc>
          <w:tcPr>
            <w:tcW w:w="1012" w:type="dxa"/>
            <w:tcBorders>
              <w:top w:val="single" w:sz="4" w:space="0" w:color="000000"/>
              <w:left w:val="single" w:sz="4" w:space="0" w:color="000000"/>
              <w:bottom w:val="single" w:sz="4" w:space="0" w:color="000000"/>
            </w:tcBorders>
            <w:shd w:val="clear" w:color="auto" w:fill="auto"/>
          </w:tcPr>
          <w:p w14:paraId="1F805E3D"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16 (A)</w:t>
            </w:r>
          </w:p>
        </w:tc>
        <w:tc>
          <w:tcPr>
            <w:tcW w:w="6561" w:type="dxa"/>
            <w:tcBorders>
              <w:top w:val="single" w:sz="4" w:space="0" w:color="000000"/>
              <w:left w:val="single" w:sz="4" w:space="0" w:color="000000"/>
              <w:bottom w:val="single" w:sz="4" w:space="0" w:color="000000"/>
            </w:tcBorders>
            <w:shd w:val="clear" w:color="auto" w:fill="auto"/>
          </w:tcPr>
          <w:p w14:paraId="1AAC1EC2"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have the required public liability insurance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824AEB9" w14:textId="1C9F3F3E"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15368F">
              <w:rPr>
                <w:rFonts w:cs="Franklin Gothic Book"/>
                <w:color w:val="231F20"/>
              </w:rPr>
              <w:t>250</w:t>
            </w:r>
          </w:p>
        </w:tc>
      </w:tr>
      <w:tr w:rsidR="00F72C25" w14:paraId="3036016F" w14:textId="77777777" w:rsidTr="00F72C25">
        <w:tc>
          <w:tcPr>
            <w:tcW w:w="1012" w:type="dxa"/>
            <w:tcBorders>
              <w:top w:val="single" w:sz="4" w:space="0" w:color="000000"/>
              <w:left w:val="single" w:sz="4" w:space="0" w:color="000000"/>
              <w:bottom w:val="single" w:sz="4" w:space="0" w:color="000000"/>
            </w:tcBorders>
            <w:shd w:val="clear" w:color="auto" w:fill="auto"/>
          </w:tcPr>
          <w:p w14:paraId="1CCC0169"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16 (B)</w:t>
            </w:r>
          </w:p>
        </w:tc>
        <w:tc>
          <w:tcPr>
            <w:tcW w:w="6561" w:type="dxa"/>
            <w:tcBorders>
              <w:top w:val="single" w:sz="4" w:space="0" w:color="000000"/>
              <w:left w:val="single" w:sz="4" w:space="0" w:color="000000"/>
              <w:bottom w:val="single" w:sz="4" w:space="0" w:color="000000"/>
            </w:tcBorders>
            <w:shd w:val="clear" w:color="auto" w:fill="auto"/>
          </w:tcPr>
          <w:p w14:paraId="595ECEDE"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have the required personal accident insurance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532FD8E" w14:textId="4713113B"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15368F">
              <w:rPr>
                <w:rFonts w:cs="Franklin Gothic Book"/>
                <w:color w:val="231F20"/>
              </w:rPr>
              <w:t>250</w:t>
            </w:r>
          </w:p>
        </w:tc>
      </w:tr>
      <w:tr w:rsidR="00F72C25" w14:paraId="402CAA3D" w14:textId="77777777" w:rsidTr="00F72C25">
        <w:tc>
          <w:tcPr>
            <w:tcW w:w="1012" w:type="dxa"/>
            <w:tcBorders>
              <w:top w:val="single" w:sz="4" w:space="0" w:color="000000"/>
              <w:left w:val="single" w:sz="4" w:space="0" w:color="000000"/>
              <w:bottom w:val="single" w:sz="4" w:space="0" w:color="000000"/>
            </w:tcBorders>
            <w:shd w:val="clear" w:color="auto" w:fill="auto"/>
          </w:tcPr>
          <w:p w14:paraId="02324B25" w14:textId="57A160A1"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18 (</w:t>
            </w:r>
            <w:r w:rsidR="00FF6C4C">
              <w:rPr>
                <w:rFonts w:cs="Franklin Gothic Book"/>
                <w:color w:val="231F20"/>
              </w:rPr>
              <w:t>M</w:t>
            </w:r>
            <w:r>
              <w:rPr>
                <w:rFonts w:cs="Franklin Gothic Book"/>
                <w:color w:val="231F20"/>
              </w:rPr>
              <w:t>)</w:t>
            </w:r>
          </w:p>
        </w:tc>
        <w:tc>
          <w:tcPr>
            <w:tcW w:w="6561" w:type="dxa"/>
            <w:tcBorders>
              <w:top w:val="single" w:sz="4" w:space="0" w:color="000000"/>
              <w:left w:val="single" w:sz="4" w:space="0" w:color="000000"/>
              <w:bottom w:val="single" w:sz="4" w:space="0" w:color="000000"/>
            </w:tcBorders>
            <w:shd w:val="clear" w:color="auto" w:fill="auto"/>
          </w:tcPr>
          <w:p w14:paraId="5E798A5B"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Playing an ineligible player</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7BD9C93" w14:textId="1AC50FC6"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15368F">
              <w:rPr>
                <w:rFonts w:cs="Franklin Gothic Book"/>
                <w:color w:val="231F20"/>
              </w:rPr>
              <w:t>500</w:t>
            </w:r>
          </w:p>
        </w:tc>
      </w:tr>
      <w:tr w:rsidR="00F72C25" w14:paraId="1405C486" w14:textId="77777777" w:rsidTr="00F72C25">
        <w:tc>
          <w:tcPr>
            <w:tcW w:w="1012" w:type="dxa"/>
            <w:tcBorders>
              <w:top w:val="single" w:sz="4" w:space="0" w:color="000000"/>
              <w:left w:val="single" w:sz="4" w:space="0" w:color="000000"/>
              <w:bottom w:val="single" w:sz="4" w:space="0" w:color="000000"/>
            </w:tcBorders>
            <w:shd w:val="clear" w:color="auto" w:fill="auto"/>
          </w:tcPr>
          <w:p w14:paraId="0C8BC34D" w14:textId="06105C00"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18 (</w:t>
            </w:r>
            <w:r w:rsidR="00FF6C4C">
              <w:rPr>
                <w:rFonts w:cs="Franklin Gothic Book"/>
                <w:color w:val="231F20"/>
              </w:rPr>
              <w:t>N</w:t>
            </w:r>
            <w:r>
              <w:rPr>
                <w:rFonts w:cs="Franklin Gothic Book"/>
                <w:color w:val="231F20"/>
              </w:rPr>
              <w:t>)(i)</w:t>
            </w:r>
          </w:p>
        </w:tc>
        <w:tc>
          <w:tcPr>
            <w:tcW w:w="6561" w:type="dxa"/>
            <w:tcBorders>
              <w:top w:val="single" w:sz="4" w:space="0" w:color="000000"/>
              <w:left w:val="single" w:sz="4" w:space="0" w:color="000000"/>
              <w:bottom w:val="single" w:sz="4" w:space="0" w:color="000000"/>
            </w:tcBorders>
            <w:shd w:val="clear" w:color="auto" w:fill="auto"/>
          </w:tcPr>
          <w:p w14:paraId="68D00BFB"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give priority to school activities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0688011" w14:textId="2A6993C5"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15368F">
              <w:rPr>
                <w:rFonts w:cs="Franklin Gothic Book"/>
                <w:color w:val="231F20"/>
              </w:rPr>
              <w:t>0</w:t>
            </w:r>
          </w:p>
        </w:tc>
      </w:tr>
      <w:tr w:rsidR="00F72C25" w14:paraId="6858A605" w14:textId="77777777" w:rsidTr="00F72C25">
        <w:tc>
          <w:tcPr>
            <w:tcW w:w="1012" w:type="dxa"/>
            <w:tcBorders>
              <w:top w:val="single" w:sz="4" w:space="0" w:color="000000"/>
              <w:left w:val="single" w:sz="4" w:space="0" w:color="000000"/>
              <w:bottom w:val="single" w:sz="4" w:space="0" w:color="000000"/>
            </w:tcBorders>
            <w:shd w:val="clear" w:color="auto" w:fill="auto"/>
          </w:tcPr>
          <w:p w14:paraId="3C5112EF"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19 (B)</w:t>
            </w:r>
          </w:p>
        </w:tc>
        <w:tc>
          <w:tcPr>
            <w:tcW w:w="6561" w:type="dxa"/>
            <w:tcBorders>
              <w:top w:val="single" w:sz="4" w:space="0" w:color="000000"/>
              <w:left w:val="single" w:sz="4" w:space="0" w:color="000000"/>
              <w:bottom w:val="single" w:sz="4" w:space="0" w:color="000000"/>
            </w:tcBorders>
            <w:shd w:val="clear" w:color="auto" w:fill="auto"/>
          </w:tcPr>
          <w:p w14:paraId="0D5034E4"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wear uniquely numbered shirts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909CF0A"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£ 10</w:t>
            </w:r>
          </w:p>
        </w:tc>
      </w:tr>
      <w:tr w:rsidR="00F72C25" w14:paraId="69028D4F" w14:textId="77777777" w:rsidTr="00F72C25">
        <w:tc>
          <w:tcPr>
            <w:tcW w:w="1012" w:type="dxa"/>
            <w:tcBorders>
              <w:top w:val="single" w:sz="4" w:space="0" w:color="000000"/>
              <w:left w:val="single" w:sz="4" w:space="0" w:color="000000"/>
              <w:bottom w:val="single" w:sz="4" w:space="0" w:color="000000"/>
            </w:tcBorders>
            <w:shd w:val="clear" w:color="auto" w:fill="auto"/>
          </w:tcPr>
          <w:p w14:paraId="2BE60388"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(A)</w:t>
            </w:r>
          </w:p>
        </w:tc>
        <w:tc>
          <w:tcPr>
            <w:tcW w:w="6561" w:type="dxa"/>
            <w:tcBorders>
              <w:top w:val="single" w:sz="4" w:space="0" w:color="000000"/>
              <w:left w:val="single" w:sz="4" w:space="0" w:color="000000"/>
              <w:bottom w:val="single" w:sz="4" w:space="0" w:color="000000"/>
            </w:tcBorders>
            <w:shd w:val="clear" w:color="auto" w:fill="auto"/>
          </w:tcPr>
          <w:p w14:paraId="32223998"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Late kick-off</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608571B" w14:textId="31E5A8C5" w:rsidR="00F72C25" w:rsidRDefault="00F72C25" w:rsidP="00F72C25">
            <w:pPr>
              <w:pStyle w:val="TableParagraph"/>
              <w:tabs>
                <w:tab w:val="left" w:pos="425"/>
                <w:tab w:val="left" w:pos="851"/>
                <w:tab w:val="left" w:pos="1276"/>
                <w:tab w:val="left" w:pos="1701"/>
              </w:tabs>
              <w:spacing w:before="0" w:line="200" w:lineRule="atLeast"/>
              <w:ind w:left="0"/>
              <w:jc w:val="both"/>
            </w:pPr>
            <w:r>
              <w:t xml:space="preserve">£ </w:t>
            </w:r>
            <w:r w:rsidR="000C421F">
              <w:t>50</w:t>
            </w:r>
          </w:p>
        </w:tc>
      </w:tr>
      <w:tr w:rsidR="00F72C25" w14:paraId="35104D95" w14:textId="77777777" w:rsidTr="00F72C25">
        <w:tc>
          <w:tcPr>
            <w:tcW w:w="1012" w:type="dxa"/>
            <w:tcBorders>
              <w:top w:val="single" w:sz="4" w:space="0" w:color="000000"/>
              <w:left w:val="single" w:sz="4" w:space="0" w:color="000000"/>
              <w:bottom w:val="single" w:sz="4" w:space="0" w:color="000000"/>
            </w:tcBorders>
            <w:shd w:val="clear" w:color="auto" w:fill="auto"/>
          </w:tcPr>
          <w:p w14:paraId="21F3FC1F"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(A)</w:t>
            </w:r>
          </w:p>
        </w:tc>
        <w:tc>
          <w:tcPr>
            <w:tcW w:w="6561" w:type="dxa"/>
            <w:tcBorders>
              <w:top w:val="single" w:sz="4" w:space="0" w:color="000000"/>
              <w:left w:val="single" w:sz="4" w:space="0" w:color="000000"/>
              <w:bottom w:val="single" w:sz="4" w:space="0" w:color="000000"/>
            </w:tcBorders>
            <w:shd w:val="clear" w:color="auto" w:fill="auto"/>
          </w:tcPr>
          <w:p w14:paraId="281C04BC"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Failing to provide goal nets, corner flags, suitable footballs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5EE611C" w14:textId="77777777" w:rsidR="00F72C25" w:rsidRDefault="00F72C25" w:rsidP="00F72C25">
            <w:pPr>
              <w:pStyle w:val="TableParagraph"/>
              <w:tabs>
                <w:tab w:val="left" w:pos="425"/>
                <w:tab w:val="left" w:pos="851"/>
                <w:tab w:val="left" w:pos="1276"/>
                <w:tab w:val="left" w:pos="1701"/>
              </w:tabs>
              <w:snapToGrid w:val="0"/>
              <w:spacing w:before="0" w:line="200" w:lineRule="atLeast"/>
              <w:ind w:left="0"/>
              <w:jc w:val="both"/>
              <w:rPr>
                <w:rFonts w:cs="Franklin Gothic Book"/>
                <w:color w:val="231F20"/>
              </w:rPr>
            </w:pPr>
            <w:r>
              <w:rPr>
                <w:rFonts w:cs="Franklin Gothic Book"/>
                <w:color w:val="231F20"/>
              </w:rPr>
              <w:t>£ 10</w:t>
            </w:r>
          </w:p>
        </w:tc>
      </w:tr>
      <w:tr w:rsidR="00F72C25" w14:paraId="7E3370A7" w14:textId="77777777" w:rsidTr="00F72C25">
        <w:tc>
          <w:tcPr>
            <w:tcW w:w="1012" w:type="dxa"/>
            <w:tcBorders>
              <w:top w:val="single" w:sz="4" w:space="0" w:color="000000"/>
              <w:left w:val="single" w:sz="4" w:space="0" w:color="000000"/>
              <w:bottom w:val="single" w:sz="4" w:space="0" w:color="000000"/>
            </w:tcBorders>
            <w:shd w:val="clear" w:color="auto" w:fill="auto"/>
          </w:tcPr>
          <w:p w14:paraId="4D7D21DF"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(B)</w:t>
            </w:r>
          </w:p>
        </w:tc>
        <w:tc>
          <w:tcPr>
            <w:tcW w:w="6561" w:type="dxa"/>
            <w:tcBorders>
              <w:top w:val="single" w:sz="4" w:space="0" w:color="000000"/>
              <w:left w:val="single" w:sz="4" w:space="0" w:color="000000"/>
              <w:bottom w:val="single" w:sz="4" w:space="0" w:color="000000"/>
            </w:tcBorders>
            <w:shd w:val="clear" w:color="auto" w:fill="auto"/>
          </w:tcPr>
          <w:p w14:paraId="5489528F"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play matches on the date fixed</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3311D07" w14:textId="1217D103"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84182A">
              <w:rPr>
                <w:rFonts w:cs="Franklin Gothic Book"/>
                <w:color w:val="231F20"/>
              </w:rPr>
              <w:t>100</w:t>
            </w:r>
          </w:p>
        </w:tc>
      </w:tr>
      <w:tr w:rsidR="00F72C25" w14:paraId="065762E0" w14:textId="77777777" w:rsidTr="00F72C25">
        <w:tc>
          <w:tcPr>
            <w:tcW w:w="1012" w:type="dxa"/>
            <w:tcBorders>
              <w:top w:val="single" w:sz="4" w:space="0" w:color="000000"/>
              <w:left w:val="single" w:sz="4" w:space="0" w:color="000000"/>
              <w:bottom w:val="single" w:sz="4" w:space="0" w:color="000000"/>
            </w:tcBorders>
            <w:shd w:val="clear" w:color="auto" w:fill="auto"/>
          </w:tcPr>
          <w:p w14:paraId="1675B214"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(C)</w:t>
            </w:r>
          </w:p>
        </w:tc>
        <w:tc>
          <w:tcPr>
            <w:tcW w:w="6561" w:type="dxa"/>
            <w:tcBorders>
              <w:top w:val="single" w:sz="4" w:space="0" w:color="000000"/>
              <w:left w:val="single" w:sz="4" w:space="0" w:color="000000"/>
              <w:bottom w:val="single" w:sz="4" w:space="0" w:color="000000"/>
            </w:tcBorders>
            <w:shd w:val="clear" w:color="auto" w:fill="auto"/>
          </w:tcPr>
          <w:p w14:paraId="3C3D6309"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provide details of a fixture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A0D2BD6"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£ 20</w:t>
            </w:r>
          </w:p>
        </w:tc>
      </w:tr>
      <w:tr w:rsidR="00336374" w14:paraId="31630364" w14:textId="77777777" w:rsidTr="00F72C25">
        <w:tc>
          <w:tcPr>
            <w:tcW w:w="1012" w:type="dxa"/>
            <w:tcBorders>
              <w:top w:val="single" w:sz="4" w:space="0" w:color="000000"/>
              <w:left w:val="single" w:sz="4" w:space="0" w:color="000000"/>
              <w:bottom w:val="single" w:sz="4" w:space="0" w:color="000000"/>
            </w:tcBorders>
            <w:shd w:val="clear" w:color="auto" w:fill="auto"/>
          </w:tcPr>
          <w:p w14:paraId="749EED99" w14:textId="3101DFB4" w:rsidR="00336374" w:rsidRDefault="00336374" w:rsidP="00336374">
            <w:pPr>
              <w:pStyle w:val="TableParagraph"/>
              <w:tabs>
                <w:tab w:val="left" w:pos="425"/>
                <w:tab w:val="left" w:pos="851"/>
                <w:tab w:val="left" w:pos="1276"/>
                <w:tab w:val="left" w:pos="1701"/>
              </w:tabs>
              <w:spacing w:before="0" w:line="200" w:lineRule="atLeast"/>
              <w:ind w:left="0"/>
              <w:jc w:val="both"/>
              <w:rPr>
                <w:rFonts w:cs="Franklin Gothic Book"/>
                <w:color w:val="231F20"/>
              </w:rPr>
            </w:pPr>
            <w:r w:rsidRPr="008A4CE0">
              <w:t>20 (D)</w:t>
            </w:r>
          </w:p>
        </w:tc>
        <w:tc>
          <w:tcPr>
            <w:tcW w:w="6561" w:type="dxa"/>
            <w:tcBorders>
              <w:top w:val="single" w:sz="4" w:space="0" w:color="000000"/>
              <w:left w:val="single" w:sz="4" w:space="0" w:color="000000"/>
              <w:bottom w:val="single" w:sz="4" w:space="0" w:color="000000"/>
            </w:tcBorders>
            <w:shd w:val="clear" w:color="auto" w:fill="auto"/>
          </w:tcPr>
          <w:p w14:paraId="100DFEC5" w14:textId="54F5E0C6" w:rsidR="00336374" w:rsidRDefault="00336374" w:rsidP="00336374">
            <w:pPr>
              <w:pStyle w:val="TableParagraph"/>
              <w:tabs>
                <w:tab w:val="left" w:pos="425"/>
                <w:tab w:val="left" w:pos="851"/>
                <w:tab w:val="left" w:pos="1276"/>
                <w:tab w:val="left" w:pos="1701"/>
              </w:tabs>
              <w:spacing w:before="0" w:line="200" w:lineRule="atLeast"/>
              <w:ind w:left="0"/>
              <w:rPr>
                <w:rFonts w:cs="Franklin Gothic Book"/>
                <w:color w:val="231F20"/>
              </w:rPr>
            </w:pPr>
            <w:r w:rsidRPr="008A4CE0">
              <w:t>Playing match with less than eleven players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03F38C89" w14:textId="1ED7E8A9" w:rsidR="00336374" w:rsidRDefault="00336374" w:rsidP="00336374">
            <w:pPr>
              <w:pStyle w:val="TableParagraph"/>
              <w:tabs>
                <w:tab w:val="left" w:pos="425"/>
                <w:tab w:val="left" w:pos="851"/>
                <w:tab w:val="left" w:pos="1276"/>
                <w:tab w:val="left" w:pos="1701"/>
              </w:tabs>
              <w:spacing w:before="0" w:line="200" w:lineRule="atLeast"/>
              <w:ind w:left="0"/>
              <w:jc w:val="both"/>
            </w:pPr>
            <w:r w:rsidRPr="008A4CE0">
              <w:t>£ 20 /player</w:t>
            </w:r>
          </w:p>
        </w:tc>
      </w:tr>
      <w:tr w:rsidR="00F72C25" w14:paraId="62B083EC" w14:textId="77777777" w:rsidTr="00F72C25">
        <w:tc>
          <w:tcPr>
            <w:tcW w:w="1012" w:type="dxa"/>
            <w:tcBorders>
              <w:top w:val="single" w:sz="4" w:space="0" w:color="000000"/>
              <w:left w:val="single" w:sz="4" w:space="0" w:color="000000"/>
              <w:bottom w:val="single" w:sz="4" w:space="0" w:color="000000"/>
            </w:tcBorders>
            <w:shd w:val="clear" w:color="auto" w:fill="auto"/>
          </w:tcPr>
          <w:p w14:paraId="6178CC57"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(E)(i)</w:t>
            </w:r>
          </w:p>
        </w:tc>
        <w:tc>
          <w:tcPr>
            <w:tcW w:w="6561" w:type="dxa"/>
            <w:tcBorders>
              <w:top w:val="single" w:sz="4" w:space="0" w:color="000000"/>
              <w:left w:val="single" w:sz="4" w:space="0" w:color="000000"/>
              <w:bottom w:val="single" w:sz="4" w:space="0" w:color="000000"/>
            </w:tcBorders>
            <w:shd w:val="clear" w:color="auto" w:fill="auto"/>
          </w:tcPr>
          <w:p w14:paraId="724422CF"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keep engagement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AF84D0B" w14:textId="78E1824D" w:rsidR="00F72C25" w:rsidRDefault="00F72C25" w:rsidP="00F72C25">
            <w:pPr>
              <w:pStyle w:val="TableParagraph"/>
              <w:tabs>
                <w:tab w:val="left" w:pos="425"/>
                <w:tab w:val="left" w:pos="851"/>
                <w:tab w:val="left" w:pos="1276"/>
                <w:tab w:val="left" w:pos="1701"/>
              </w:tabs>
              <w:spacing w:before="0" w:line="200" w:lineRule="atLeast"/>
              <w:ind w:left="0"/>
              <w:jc w:val="both"/>
            </w:pPr>
            <w:r>
              <w:t>£ 100</w:t>
            </w:r>
            <w:r w:rsidR="00336374">
              <w:t>0</w:t>
            </w:r>
          </w:p>
        </w:tc>
      </w:tr>
      <w:tr w:rsidR="00F72C25" w14:paraId="1DC19206" w14:textId="77777777" w:rsidTr="00F72C25">
        <w:tc>
          <w:tcPr>
            <w:tcW w:w="1012" w:type="dxa"/>
            <w:tcBorders>
              <w:top w:val="single" w:sz="4" w:space="0" w:color="000000"/>
              <w:left w:val="single" w:sz="4" w:space="0" w:color="000000"/>
              <w:bottom w:val="single" w:sz="4" w:space="0" w:color="000000"/>
            </w:tcBorders>
            <w:shd w:val="clear" w:color="auto" w:fill="auto"/>
          </w:tcPr>
          <w:p w14:paraId="28C1E847"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(E)(ii)</w:t>
            </w:r>
          </w:p>
        </w:tc>
        <w:tc>
          <w:tcPr>
            <w:tcW w:w="6561" w:type="dxa"/>
            <w:tcBorders>
              <w:top w:val="single" w:sz="4" w:space="0" w:color="000000"/>
              <w:left w:val="single" w:sz="4" w:space="0" w:color="000000"/>
              <w:bottom w:val="single" w:sz="4" w:space="0" w:color="000000"/>
            </w:tcBorders>
            <w:shd w:val="clear" w:color="auto" w:fill="auto"/>
          </w:tcPr>
          <w:p w14:paraId="31F8A2B7"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notify postponement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2A8725CA"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£ 20</w:t>
            </w:r>
          </w:p>
        </w:tc>
      </w:tr>
      <w:tr w:rsidR="00F72C25" w14:paraId="67162D16" w14:textId="77777777" w:rsidTr="00F72C25">
        <w:tc>
          <w:tcPr>
            <w:tcW w:w="1012" w:type="dxa"/>
            <w:tcBorders>
              <w:top w:val="single" w:sz="4" w:space="0" w:color="000000"/>
              <w:left w:val="single" w:sz="4" w:space="0" w:color="000000"/>
              <w:bottom w:val="single" w:sz="4" w:space="0" w:color="000000"/>
            </w:tcBorders>
            <w:shd w:val="clear" w:color="auto" w:fill="auto"/>
          </w:tcPr>
          <w:p w14:paraId="260BA947"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(H)</w:t>
            </w:r>
          </w:p>
        </w:tc>
        <w:tc>
          <w:tcPr>
            <w:tcW w:w="6561" w:type="dxa"/>
            <w:tcBorders>
              <w:top w:val="single" w:sz="4" w:space="0" w:color="000000"/>
              <w:left w:val="single" w:sz="4" w:space="0" w:color="000000"/>
              <w:bottom w:val="single" w:sz="4" w:space="0" w:color="000000"/>
            </w:tcBorders>
            <w:shd w:val="clear" w:color="auto" w:fill="auto"/>
          </w:tcPr>
          <w:p w14:paraId="2869CC01"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Failing to identify a team captain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DC41994" w14:textId="72CF99A5"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84182A">
              <w:rPr>
                <w:rFonts w:cs="Franklin Gothic Book"/>
                <w:color w:val="231F20"/>
              </w:rPr>
              <w:t>50</w:t>
            </w:r>
          </w:p>
        </w:tc>
      </w:tr>
      <w:tr w:rsidR="00F72C25" w14:paraId="4D496B9F" w14:textId="77777777" w:rsidTr="00F72C25">
        <w:tc>
          <w:tcPr>
            <w:tcW w:w="1012" w:type="dxa"/>
            <w:tcBorders>
              <w:top w:val="single" w:sz="4" w:space="0" w:color="000000"/>
              <w:left w:val="single" w:sz="4" w:space="0" w:color="000000"/>
              <w:bottom w:val="single" w:sz="4" w:space="0" w:color="000000"/>
            </w:tcBorders>
            <w:shd w:val="clear" w:color="auto" w:fill="auto"/>
          </w:tcPr>
          <w:p w14:paraId="58CC9B9A"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 (J)</w:t>
            </w:r>
          </w:p>
        </w:tc>
        <w:tc>
          <w:tcPr>
            <w:tcW w:w="6561" w:type="dxa"/>
            <w:tcBorders>
              <w:top w:val="single" w:sz="4" w:space="0" w:color="000000"/>
              <w:left w:val="single" w:sz="4" w:space="0" w:color="000000"/>
              <w:bottom w:val="single" w:sz="4" w:space="0" w:color="000000"/>
            </w:tcBorders>
            <w:shd w:val="clear" w:color="auto" w:fill="auto"/>
          </w:tcPr>
          <w:p w14:paraId="3C7A5164"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submit completed team sheet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B913921" w14:textId="27AB99D6"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xml:space="preserve">£ </w:t>
            </w:r>
            <w:r w:rsidR="00336374">
              <w:rPr>
                <w:rFonts w:cs="Franklin Gothic Book"/>
                <w:color w:val="231F20"/>
              </w:rPr>
              <w:t>50</w:t>
            </w:r>
          </w:p>
        </w:tc>
      </w:tr>
      <w:tr w:rsidR="00F72C25" w14:paraId="5CDDB259" w14:textId="77777777" w:rsidTr="00F72C25">
        <w:tc>
          <w:tcPr>
            <w:tcW w:w="1012" w:type="dxa"/>
            <w:tcBorders>
              <w:top w:val="single" w:sz="4" w:space="0" w:color="000000"/>
              <w:left w:val="single" w:sz="4" w:space="0" w:color="000000"/>
              <w:bottom w:val="single" w:sz="4" w:space="0" w:color="000000"/>
            </w:tcBorders>
            <w:shd w:val="clear" w:color="auto" w:fill="auto"/>
          </w:tcPr>
          <w:p w14:paraId="14B29B4A"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21 (A)</w:t>
            </w:r>
          </w:p>
        </w:tc>
        <w:tc>
          <w:tcPr>
            <w:tcW w:w="6561" w:type="dxa"/>
            <w:tcBorders>
              <w:top w:val="single" w:sz="4" w:space="0" w:color="000000"/>
              <w:left w:val="single" w:sz="4" w:space="0" w:color="000000"/>
              <w:bottom w:val="single" w:sz="4" w:space="0" w:color="000000"/>
            </w:tcBorders>
            <w:shd w:val="clear" w:color="auto" w:fill="auto"/>
          </w:tcPr>
          <w:p w14:paraId="22FC2845"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Late result sheet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EA1B65C" w14:textId="22E531A2" w:rsidR="00F72C25" w:rsidRDefault="00F72C25" w:rsidP="00F72C25">
            <w:pPr>
              <w:pStyle w:val="TableParagraph"/>
              <w:tabs>
                <w:tab w:val="left" w:pos="425"/>
                <w:tab w:val="left" w:pos="851"/>
                <w:tab w:val="left" w:pos="1276"/>
                <w:tab w:val="left" w:pos="1701"/>
              </w:tabs>
              <w:spacing w:before="0" w:line="200" w:lineRule="atLeast"/>
              <w:ind w:left="0"/>
              <w:jc w:val="both"/>
            </w:pPr>
            <w:r>
              <w:t xml:space="preserve">£ </w:t>
            </w:r>
            <w:r w:rsidR="00336374">
              <w:t>5</w:t>
            </w:r>
            <w:r>
              <w:t>0</w:t>
            </w:r>
          </w:p>
        </w:tc>
      </w:tr>
      <w:tr w:rsidR="00813A69" w14:paraId="6E0F9F33" w14:textId="77777777" w:rsidTr="00F72C25">
        <w:tc>
          <w:tcPr>
            <w:tcW w:w="1012" w:type="dxa"/>
            <w:tcBorders>
              <w:top w:val="single" w:sz="4" w:space="0" w:color="000000"/>
              <w:left w:val="single" w:sz="4" w:space="0" w:color="000000"/>
              <w:bottom w:val="single" w:sz="4" w:space="0" w:color="000000"/>
            </w:tcBorders>
            <w:shd w:val="clear" w:color="auto" w:fill="auto"/>
          </w:tcPr>
          <w:p w14:paraId="0404D248" w14:textId="7C30F62A" w:rsidR="00813A69" w:rsidRDefault="00813A69"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20</w:t>
            </w:r>
            <w:r w:rsidR="002D44DA">
              <w:rPr>
                <w:rFonts w:cs="Franklin Gothic Book"/>
                <w:color w:val="231F20"/>
              </w:rPr>
              <w:t>(L) (a) &amp; (b)</w:t>
            </w:r>
          </w:p>
        </w:tc>
        <w:tc>
          <w:tcPr>
            <w:tcW w:w="6561" w:type="dxa"/>
            <w:tcBorders>
              <w:top w:val="single" w:sz="4" w:space="0" w:color="000000"/>
              <w:left w:val="single" w:sz="4" w:space="0" w:color="000000"/>
              <w:bottom w:val="single" w:sz="4" w:space="0" w:color="000000"/>
            </w:tcBorders>
            <w:shd w:val="clear" w:color="auto" w:fill="auto"/>
          </w:tcPr>
          <w:p w14:paraId="4803D69E" w14:textId="6AFC448F" w:rsidR="00813A69" w:rsidRDefault="002D44DA"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comply with Match Streaming req</w:t>
            </w:r>
            <w:r w:rsidR="00780353">
              <w:rPr>
                <w:rFonts w:cs="Franklin Gothic Book"/>
                <w:color w:val="231F20"/>
              </w:rPr>
              <w:t>uirements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64D49A8" w14:textId="6EF41CC4" w:rsidR="00813A69" w:rsidRDefault="00780353" w:rsidP="00F72C25">
            <w:pPr>
              <w:pStyle w:val="TableParagraph"/>
              <w:tabs>
                <w:tab w:val="left" w:pos="425"/>
                <w:tab w:val="left" w:pos="851"/>
                <w:tab w:val="left" w:pos="1276"/>
                <w:tab w:val="left" w:pos="1701"/>
              </w:tabs>
              <w:spacing w:before="0" w:line="200" w:lineRule="atLeast"/>
              <w:ind w:left="0"/>
              <w:jc w:val="both"/>
            </w:pPr>
            <w:r>
              <w:t>£500</w:t>
            </w:r>
          </w:p>
        </w:tc>
      </w:tr>
      <w:tr w:rsidR="00F72C25" w14:paraId="14F9A0F8" w14:textId="77777777" w:rsidTr="00F72C25">
        <w:tc>
          <w:tcPr>
            <w:tcW w:w="1012" w:type="dxa"/>
            <w:tcBorders>
              <w:top w:val="single" w:sz="4" w:space="0" w:color="000000"/>
              <w:left w:val="single" w:sz="4" w:space="0" w:color="000000"/>
              <w:bottom w:val="single" w:sz="4" w:space="0" w:color="000000"/>
            </w:tcBorders>
            <w:shd w:val="clear" w:color="auto" w:fill="auto"/>
          </w:tcPr>
          <w:p w14:paraId="400FF2BF"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21 (B)</w:t>
            </w:r>
          </w:p>
        </w:tc>
        <w:tc>
          <w:tcPr>
            <w:tcW w:w="6561" w:type="dxa"/>
            <w:tcBorders>
              <w:top w:val="single" w:sz="4" w:space="0" w:color="000000"/>
              <w:left w:val="single" w:sz="4" w:space="0" w:color="000000"/>
              <w:bottom w:val="single" w:sz="4" w:space="0" w:color="000000"/>
            </w:tcBorders>
            <w:shd w:val="clear" w:color="auto" w:fill="auto"/>
          </w:tcPr>
          <w:p w14:paraId="3EE0713D"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provide result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365018F" w14:textId="1F0C8FF5" w:rsidR="00F72C25" w:rsidRDefault="00F72C25" w:rsidP="00F72C25">
            <w:pPr>
              <w:pStyle w:val="TableParagraph"/>
              <w:tabs>
                <w:tab w:val="left" w:pos="425"/>
                <w:tab w:val="left" w:pos="851"/>
                <w:tab w:val="left" w:pos="1276"/>
                <w:tab w:val="left" w:pos="1701"/>
              </w:tabs>
              <w:spacing w:before="0" w:line="200" w:lineRule="atLeast"/>
              <w:ind w:left="0"/>
              <w:jc w:val="both"/>
            </w:pPr>
            <w:r>
              <w:t xml:space="preserve">£ </w:t>
            </w:r>
            <w:r w:rsidR="00336374">
              <w:t>2</w:t>
            </w:r>
            <w:r>
              <w:t>0</w:t>
            </w:r>
          </w:p>
        </w:tc>
      </w:tr>
      <w:tr w:rsidR="00F72C25" w14:paraId="4DA635CB" w14:textId="77777777" w:rsidTr="00F72C25">
        <w:tc>
          <w:tcPr>
            <w:tcW w:w="1012" w:type="dxa"/>
            <w:tcBorders>
              <w:top w:val="single" w:sz="4" w:space="0" w:color="000000"/>
              <w:left w:val="single" w:sz="4" w:space="0" w:color="000000"/>
              <w:bottom w:val="single" w:sz="4" w:space="0" w:color="000000"/>
            </w:tcBorders>
            <w:shd w:val="clear" w:color="auto" w:fill="auto"/>
          </w:tcPr>
          <w:p w14:paraId="47A111A6"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21 (C)</w:t>
            </w:r>
          </w:p>
        </w:tc>
        <w:tc>
          <w:tcPr>
            <w:tcW w:w="6561" w:type="dxa"/>
            <w:tcBorders>
              <w:top w:val="single" w:sz="4" w:space="0" w:color="000000"/>
              <w:left w:val="single" w:sz="4" w:space="0" w:color="000000"/>
              <w:bottom w:val="single" w:sz="4" w:space="0" w:color="000000"/>
            </w:tcBorders>
            <w:shd w:val="clear" w:color="auto" w:fill="auto"/>
          </w:tcPr>
          <w:p w14:paraId="092EF90E"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Incorrect result sheet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A154934" w14:textId="2AFB9550" w:rsidR="00F72C25" w:rsidRDefault="00F72C25" w:rsidP="00F72C25">
            <w:pPr>
              <w:pStyle w:val="TableParagraph"/>
              <w:tabs>
                <w:tab w:val="left" w:pos="425"/>
                <w:tab w:val="left" w:pos="851"/>
                <w:tab w:val="left" w:pos="1276"/>
                <w:tab w:val="left" w:pos="1701"/>
              </w:tabs>
              <w:spacing w:before="0" w:line="200" w:lineRule="atLeast"/>
              <w:ind w:left="0"/>
              <w:jc w:val="both"/>
            </w:pPr>
            <w:r>
              <w:t xml:space="preserve">£ </w:t>
            </w:r>
            <w:r w:rsidR="00336374">
              <w:t>5</w:t>
            </w:r>
            <w:r>
              <w:t>0</w:t>
            </w:r>
          </w:p>
        </w:tc>
      </w:tr>
      <w:tr w:rsidR="00F72C25" w14:paraId="27D3CF84" w14:textId="77777777" w:rsidTr="00F72C25">
        <w:tc>
          <w:tcPr>
            <w:tcW w:w="1012" w:type="dxa"/>
            <w:tcBorders>
              <w:top w:val="single" w:sz="4" w:space="0" w:color="000000"/>
              <w:left w:val="single" w:sz="4" w:space="0" w:color="000000"/>
              <w:bottom w:val="single" w:sz="4" w:space="0" w:color="000000"/>
            </w:tcBorders>
            <w:shd w:val="clear" w:color="auto" w:fill="auto"/>
          </w:tcPr>
          <w:p w14:paraId="7C6A87C8"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(B)</w:t>
            </w:r>
          </w:p>
        </w:tc>
        <w:tc>
          <w:tcPr>
            <w:tcW w:w="6561" w:type="dxa"/>
            <w:tcBorders>
              <w:top w:val="single" w:sz="4" w:space="0" w:color="000000"/>
              <w:left w:val="single" w:sz="4" w:space="0" w:color="000000"/>
              <w:bottom w:val="single" w:sz="4" w:space="0" w:color="000000"/>
            </w:tcBorders>
            <w:shd w:val="clear" w:color="auto" w:fill="auto"/>
          </w:tcPr>
          <w:p w14:paraId="1DE7F819"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agree on a referee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725950C" w14:textId="2D67A74C"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£ 30</w:t>
            </w:r>
          </w:p>
        </w:tc>
      </w:tr>
      <w:tr w:rsidR="00F72C25" w14:paraId="00FCD64C" w14:textId="77777777" w:rsidTr="00F72C25">
        <w:tc>
          <w:tcPr>
            <w:tcW w:w="1012" w:type="dxa"/>
            <w:tcBorders>
              <w:top w:val="single" w:sz="4" w:space="0" w:color="000000"/>
              <w:left w:val="single" w:sz="4" w:space="0" w:color="000000"/>
              <w:bottom w:val="single" w:sz="4" w:space="0" w:color="000000"/>
            </w:tcBorders>
            <w:shd w:val="clear" w:color="auto" w:fill="auto"/>
          </w:tcPr>
          <w:p w14:paraId="03CCD2D9"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(C)</w:t>
            </w:r>
          </w:p>
        </w:tc>
        <w:tc>
          <w:tcPr>
            <w:tcW w:w="6561" w:type="dxa"/>
            <w:tcBorders>
              <w:top w:val="single" w:sz="4" w:space="0" w:color="000000"/>
              <w:left w:val="single" w:sz="4" w:space="0" w:color="000000"/>
              <w:bottom w:val="single" w:sz="4" w:space="0" w:color="000000"/>
            </w:tcBorders>
            <w:shd w:val="clear" w:color="auto" w:fill="auto"/>
          </w:tcPr>
          <w:p w14:paraId="63C184C7"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provide club assistant referee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20FBE1B" w14:textId="77777777"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£ 10</w:t>
            </w:r>
          </w:p>
        </w:tc>
      </w:tr>
      <w:tr w:rsidR="00F72C25" w14:paraId="2A0B6325" w14:textId="77777777" w:rsidTr="00F72C25">
        <w:tc>
          <w:tcPr>
            <w:tcW w:w="1012" w:type="dxa"/>
            <w:tcBorders>
              <w:top w:val="single" w:sz="4" w:space="0" w:color="000000"/>
              <w:left w:val="single" w:sz="4" w:space="0" w:color="000000"/>
              <w:bottom w:val="single" w:sz="4" w:space="0" w:color="000000"/>
            </w:tcBorders>
            <w:shd w:val="clear" w:color="auto" w:fill="auto"/>
          </w:tcPr>
          <w:p w14:paraId="7EB5D5D5"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(C)</w:t>
            </w:r>
          </w:p>
        </w:tc>
        <w:tc>
          <w:tcPr>
            <w:tcW w:w="6561" w:type="dxa"/>
            <w:tcBorders>
              <w:top w:val="single" w:sz="4" w:space="0" w:color="000000"/>
              <w:left w:val="single" w:sz="4" w:space="0" w:color="000000"/>
              <w:bottom w:val="single" w:sz="4" w:space="0" w:color="000000"/>
            </w:tcBorders>
            <w:shd w:val="clear" w:color="auto" w:fill="auto"/>
          </w:tcPr>
          <w:p w14:paraId="20D93D60"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agree a substitute assistant referee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49144798" w14:textId="009A9164"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£ 30</w:t>
            </w:r>
          </w:p>
        </w:tc>
      </w:tr>
      <w:tr w:rsidR="00336374" w14:paraId="34FB0636" w14:textId="77777777" w:rsidTr="00336374">
        <w:tc>
          <w:tcPr>
            <w:tcW w:w="1012" w:type="dxa"/>
            <w:tcBorders>
              <w:top w:val="single" w:sz="4" w:space="0" w:color="000000"/>
              <w:left w:val="single" w:sz="4" w:space="0" w:color="000000"/>
              <w:bottom w:val="single" w:sz="4" w:space="0" w:color="000000"/>
            </w:tcBorders>
            <w:shd w:val="clear" w:color="auto" w:fill="auto"/>
          </w:tcPr>
          <w:p w14:paraId="5548E355" w14:textId="77777777" w:rsidR="00336374" w:rsidRDefault="00336374" w:rsidP="00A9336F">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(D)(ii)</w:t>
            </w:r>
          </w:p>
        </w:tc>
        <w:tc>
          <w:tcPr>
            <w:tcW w:w="6561" w:type="dxa"/>
            <w:tcBorders>
              <w:top w:val="single" w:sz="4" w:space="0" w:color="000000"/>
              <w:left w:val="single" w:sz="4" w:space="0" w:color="000000"/>
              <w:bottom w:val="single" w:sz="4" w:space="0" w:color="000000"/>
            </w:tcBorders>
            <w:shd w:val="clear" w:color="auto" w:fill="auto"/>
          </w:tcPr>
          <w:p w14:paraId="68461FA0" w14:textId="55726EFE" w:rsidR="00336374" w:rsidRDefault="00336374" w:rsidP="00A9336F">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comply with postponement procedure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5381E9B" w14:textId="04BF4DDD" w:rsidR="00336374" w:rsidRDefault="00336374" w:rsidP="00A9336F">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£ 50</w:t>
            </w:r>
          </w:p>
        </w:tc>
      </w:tr>
      <w:tr w:rsidR="00F72C25" w14:paraId="68BD731B" w14:textId="77777777" w:rsidTr="00F72C25">
        <w:tc>
          <w:tcPr>
            <w:tcW w:w="1012" w:type="dxa"/>
            <w:tcBorders>
              <w:top w:val="single" w:sz="4" w:space="0" w:color="000000"/>
              <w:left w:val="single" w:sz="4" w:space="0" w:color="000000"/>
              <w:bottom w:val="single" w:sz="4" w:space="0" w:color="000000"/>
            </w:tcBorders>
            <w:shd w:val="clear" w:color="auto" w:fill="auto"/>
          </w:tcPr>
          <w:p w14:paraId="11E73C84"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(E)</w:t>
            </w:r>
          </w:p>
        </w:tc>
        <w:tc>
          <w:tcPr>
            <w:tcW w:w="6561" w:type="dxa"/>
            <w:tcBorders>
              <w:top w:val="single" w:sz="4" w:space="0" w:color="000000"/>
              <w:left w:val="single" w:sz="4" w:space="0" w:color="000000"/>
              <w:bottom w:val="single" w:sz="4" w:space="0" w:color="000000"/>
            </w:tcBorders>
            <w:shd w:val="clear" w:color="auto" w:fill="auto"/>
          </w:tcPr>
          <w:p w14:paraId="6F093EA9"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pay match officials’ fees and expenses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50B5C7C3" w14:textId="2E687C8E"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84182A">
              <w:rPr>
                <w:rFonts w:cs="Franklin Gothic Book"/>
                <w:color w:val="231F20"/>
              </w:rPr>
              <w:t>250</w:t>
            </w:r>
          </w:p>
        </w:tc>
      </w:tr>
      <w:tr w:rsidR="00F72C25" w14:paraId="180F674A" w14:textId="77777777" w:rsidTr="00F72C25">
        <w:tc>
          <w:tcPr>
            <w:tcW w:w="1012" w:type="dxa"/>
            <w:tcBorders>
              <w:top w:val="single" w:sz="4" w:space="0" w:color="000000"/>
              <w:left w:val="single" w:sz="4" w:space="0" w:color="000000"/>
              <w:bottom w:val="single" w:sz="4" w:space="0" w:color="000000"/>
            </w:tcBorders>
            <w:shd w:val="clear" w:color="auto" w:fill="auto"/>
          </w:tcPr>
          <w:p w14:paraId="46F5C8E5"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(F)</w:t>
            </w:r>
          </w:p>
        </w:tc>
        <w:tc>
          <w:tcPr>
            <w:tcW w:w="6561" w:type="dxa"/>
            <w:tcBorders>
              <w:top w:val="single" w:sz="4" w:space="0" w:color="000000"/>
              <w:left w:val="single" w:sz="4" w:space="0" w:color="000000"/>
              <w:bottom w:val="single" w:sz="4" w:space="0" w:color="000000"/>
            </w:tcBorders>
            <w:shd w:val="clear" w:color="auto" w:fill="auto"/>
          </w:tcPr>
          <w:p w14:paraId="5E28DD38"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pay match officials where a match is not played</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0BB99FD" w14:textId="78423A6D"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84182A">
              <w:rPr>
                <w:rFonts w:cs="Franklin Gothic Book"/>
                <w:color w:val="231F20"/>
              </w:rPr>
              <w:t>250</w:t>
            </w:r>
          </w:p>
        </w:tc>
      </w:tr>
      <w:tr w:rsidR="00F72C25" w14:paraId="6F743908" w14:textId="77777777" w:rsidTr="00F72C25">
        <w:tc>
          <w:tcPr>
            <w:tcW w:w="1012" w:type="dxa"/>
            <w:tcBorders>
              <w:top w:val="single" w:sz="4" w:space="0" w:color="000000"/>
              <w:left w:val="single" w:sz="4" w:space="0" w:color="000000"/>
              <w:bottom w:val="single" w:sz="4" w:space="0" w:color="000000"/>
            </w:tcBorders>
            <w:shd w:val="clear" w:color="auto" w:fill="auto"/>
          </w:tcPr>
          <w:p w14:paraId="21FA3656" w14:textId="77777777" w:rsidR="00F72C25" w:rsidRDefault="00F72C25" w:rsidP="00F72C25">
            <w:pPr>
              <w:pStyle w:val="TableParagraph"/>
              <w:tabs>
                <w:tab w:val="left" w:pos="425"/>
                <w:tab w:val="left" w:pos="851"/>
                <w:tab w:val="left" w:pos="1276"/>
                <w:tab w:val="left" w:pos="1701"/>
              </w:tabs>
              <w:spacing w:before="0" w:line="200" w:lineRule="atLeast"/>
              <w:ind w:left="0"/>
              <w:jc w:val="both"/>
              <w:rPr>
                <w:rFonts w:cs="Franklin Gothic Book"/>
                <w:color w:val="231F20"/>
              </w:rPr>
            </w:pPr>
            <w:r>
              <w:rPr>
                <w:rFonts w:cs="Franklin Gothic Book"/>
                <w:color w:val="231F20"/>
              </w:rPr>
              <w:t>23 (H)</w:t>
            </w:r>
          </w:p>
        </w:tc>
        <w:tc>
          <w:tcPr>
            <w:tcW w:w="6561" w:type="dxa"/>
            <w:tcBorders>
              <w:top w:val="single" w:sz="4" w:space="0" w:color="000000"/>
              <w:left w:val="single" w:sz="4" w:space="0" w:color="000000"/>
              <w:bottom w:val="single" w:sz="4" w:space="0" w:color="000000"/>
            </w:tcBorders>
            <w:shd w:val="clear" w:color="auto" w:fill="auto"/>
          </w:tcPr>
          <w:p w14:paraId="17033A6A" w14:textId="77777777" w:rsidR="00F72C25" w:rsidRDefault="00F72C25" w:rsidP="00F72C25">
            <w:pPr>
              <w:pStyle w:val="TableParagraph"/>
              <w:tabs>
                <w:tab w:val="left" w:pos="425"/>
                <w:tab w:val="left" w:pos="851"/>
                <w:tab w:val="left" w:pos="1276"/>
                <w:tab w:val="left" w:pos="1701"/>
              </w:tabs>
              <w:spacing w:before="0" w:line="200" w:lineRule="atLeast"/>
              <w:ind w:left="0"/>
              <w:rPr>
                <w:rFonts w:cs="Franklin Gothic Book"/>
                <w:color w:val="231F20"/>
              </w:rPr>
            </w:pPr>
            <w:r>
              <w:rPr>
                <w:rFonts w:cs="Franklin Gothic Book"/>
                <w:color w:val="231F20"/>
              </w:rPr>
              <w:t>Failure to provide referee’s mark</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1E4BEAF" w14:textId="3CC96FD9" w:rsidR="00F72C25" w:rsidRDefault="00F72C25" w:rsidP="00F72C25">
            <w:pPr>
              <w:pStyle w:val="TableParagraph"/>
              <w:tabs>
                <w:tab w:val="left" w:pos="425"/>
                <w:tab w:val="left" w:pos="851"/>
                <w:tab w:val="left" w:pos="1276"/>
                <w:tab w:val="left" w:pos="1701"/>
              </w:tabs>
              <w:spacing w:before="0" w:line="200" w:lineRule="atLeast"/>
              <w:ind w:left="0"/>
              <w:jc w:val="both"/>
            </w:pPr>
            <w:r>
              <w:rPr>
                <w:rFonts w:cs="Franklin Gothic Book"/>
                <w:color w:val="231F20"/>
              </w:rPr>
              <w:t xml:space="preserve">£ </w:t>
            </w:r>
            <w:r w:rsidR="0084182A">
              <w:rPr>
                <w:rFonts w:cs="Franklin Gothic Book"/>
                <w:color w:val="231F20"/>
              </w:rPr>
              <w:t>100</w:t>
            </w:r>
          </w:p>
        </w:tc>
      </w:tr>
    </w:tbl>
    <w:p w14:paraId="26336955" w14:textId="77777777" w:rsidR="0076590A" w:rsidRPr="007A4DC7" w:rsidRDefault="0076590A">
      <w:pPr>
        <w:tabs>
          <w:tab w:val="left" w:pos="425"/>
          <w:tab w:val="left" w:pos="851"/>
          <w:tab w:val="left" w:pos="1257"/>
          <w:tab w:val="left" w:pos="1276"/>
          <w:tab w:val="left" w:pos="1701"/>
        </w:tabs>
        <w:spacing w:line="200" w:lineRule="atLeast"/>
        <w:jc w:val="both"/>
        <w:rPr>
          <w:rFonts w:cs="Franklin Gothic Book"/>
          <w:b/>
        </w:rPr>
      </w:pPr>
    </w:p>
    <w:sectPr w:rsidR="0076590A" w:rsidRPr="007A4DC7">
      <w:headerReference w:type="even" r:id="rId7"/>
      <w:headerReference w:type="default" r:id="rId8"/>
      <w:footerReference w:type="even" r:id="rId9"/>
      <w:footerReference w:type="default" r:id="rId10"/>
      <w:headerReference w:type="first" r:id="rId11"/>
      <w:footerReference w:type="first" r:id="rId12"/>
      <w:pgSz w:w="11906" w:h="16838"/>
      <w:pgMar w:top="720" w:right="940" w:bottom="280" w:left="150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A14C" w14:textId="77777777" w:rsidR="00FB56D9" w:rsidRDefault="00FB56D9" w:rsidP="00D106D3">
      <w:r>
        <w:separator/>
      </w:r>
    </w:p>
  </w:endnote>
  <w:endnote w:type="continuationSeparator" w:id="0">
    <w:p w14:paraId="7D650E51" w14:textId="77777777" w:rsidR="00FB56D9" w:rsidRDefault="00FB56D9" w:rsidP="00D1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Jack Light">
    <w:altName w:val="Calibri"/>
    <w:panose1 w:val="02000503000000020004"/>
    <w:charset w:val="00"/>
    <w:family w:val="modern"/>
    <w:notTrueType/>
    <w:pitch w:val="variable"/>
    <w:sig w:usb0="A00000AF" w:usb1="4000205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9A40" w14:textId="77777777" w:rsidR="00D106D3" w:rsidRDefault="00D1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BE89" w14:textId="77777777" w:rsidR="00D106D3" w:rsidRDefault="00D10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E7E1" w14:textId="77777777" w:rsidR="00D106D3" w:rsidRDefault="00D1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AC63" w14:textId="77777777" w:rsidR="00FB56D9" w:rsidRDefault="00FB56D9" w:rsidP="00D106D3">
      <w:r>
        <w:separator/>
      </w:r>
    </w:p>
  </w:footnote>
  <w:footnote w:type="continuationSeparator" w:id="0">
    <w:p w14:paraId="0F695186" w14:textId="77777777" w:rsidR="00FB56D9" w:rsidRDefault="00FB56D9" w:rsidP="00D1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640C" w14:textId="77777777" w:rsidR="00D106D3" w:rsidRDefault="00D1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5E0" w14:textId="77777777" w:rsidR="00D106D3" w:rsidRDefault="00D1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9934" w14:textId="77777777" w:rsidR="00D106D3" w:rsidRDefault="00D1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FS Jack Light"/>
        <w:color w:val="231F20"/>
        <w:spacing w:val="-10"/>
        <w:w w:val="100"/>
        <w:sz w:val="16"/>
        <w:szCs w:val="16"/>
        <w:lang w:val="en-GB"/>
      </w:rPr>
    </w:lvl>
    <w:lvl w:ilvl="1">
      <w:start w:val="1"/>
      <w:numFmt w:val="bullet"/>
      <w:lvlText w:val="o"/>
      <w:lvlJc w:val="left"/>
      <w:pPr>
        <w:tabs>
          <w:tab w:val="num" w:pos="0"/>
        </w:tabs>
        <w:ind w:left="1440" w:hanging="360"/>
      </w:pPr>
      <w:rPr>
        <w:rFonts w:ascii="Courier New" w:hAnsi="Courier New" w:cs="FS Jack Light"/>
        <w:color w:val="231F20"/>
        <w:spacing w:val="-9"/>
        <w:w w:val="97"/>
        <w:sz w:val="16"/>
        <w:szCs w:val="16"/>
        <w:lang w:val="en-GB"/>
      </w:rPr>
    </w:lvl>
    <w:lvl w:ilvl="2">
      <w:start w:val="1"/>
      <w:numFmt w:val="bullet"/>
      <w:lvlText w:val=""/>
      <w:lvlJc w:val="left"/>
      <w:pPr>
        <w:tabs>
          <w:tab w:val="num" w:pos="0"/>
        </w:tabs>
        <w:ind w:left="2160" w:hanging="360"/>
      </w:pPr>
      <w:rPr>
        <w:rFonts w:ascii="Wingdings" w:hAnsi="Wingdings" w:cs="Symbol"/>
        <w:color w:val="231F20"/>
        <w:sz w:val="22"/>
        <w:szCs w:val="22"/>
      </w:rPr>
    </w:lvl>
    <w:lvl w:ilvl="3">
      <w:start w:val="1"/>
      <w:numFmt w:val="bullet"/>
      <w:lvlText w:val=""/>
      <w:lvlJc w:val="left"/>
      <w:pPr>
        <w:tabs>
          <w:tab w:val="num" w:pos="0"/>
        </w:tabs>
        <w:ind w:left="2880" w:hanging="360"/>
      </w:pPr>
      <w:rPr>
        <w:rFonts w:ascii="Symbol" w:hAnsi="Symbol" w:cs="FS Jack Light"/>
        <w:color w:val="231F20"/>
        <w:spacing w:val="-10"/>
        <w:w w:val="100"/>
        <w:sz w:val="16"/>
        <w:szCs w:val="16"/>
        <w:lang w:val="en-GB"/>
      </w:rPr>
    </w:lvl>
    <w:lvl w:ilvl="4">
      <w:start w:val="1"/>
      <w:numFmt w:val="bullet"/>
      <w:lvlText w:val="o"/>
      <w:lvlJc w:val="left"/>
      <w:pPr>
        <w:tabs>
          <w:tab w:val="num" w:pos="0"/>
        </w:tabs>
        <w:ind w:left="3600" w:hanging="360"/>
      </w:pPr>
      <w:rPr>
        <w:rFonts w:ascii="Courier New" w:hAnsi="Courier New" w:cs="FS Jack Light"/>
        <w:color w:val="231F20"/>
        <w:spacing w:val="-9"/>
        <w:w w:val="97"/>
        <w:sz w:val="16"/>
        <w:szCs w:val="16"/>
        <w:lang w:val="en-GB"/>
      </w:rPr>
    </w:lvl>
    <w:lvl w:ilvl="5">
      <w:start w:val="1"/>
      <w:numFmt w:val="bullet"/>
      <w:lvlText w:val=""/>
      <w:lvlJc w:val="left"/>
      <w:pPr>
        <w:tabs>
          <w:tab w:val="num" w:pos="0"/>
        </w:tabs>
        <w:ind w:left="4320" w:hanging="360"/>
      </w:pPr>
      <w:rPr>
        <w:rFonts w:ascii="Wingdings" w:hAnsi="Wingdings" w:cs="Symbol"/>
        <w:color w:val="231F20"/>
        <w:sz w:val="22"/>
        <w:szCs w:val="22"/>
      </w:rPr>
    </w:lvl>
    <w:lvl w:ilvl="6">
      <w:start w:val="1"/>
      <w:numFmt w:val="bullet"/>
      <w:lvlText w:val=""/>
      <w:lvlJc w:val="left"/>
      <w:pPr>
        <w:tabs>
          <w:tab w:val="num" w:pos="0"/>
        </w:tabs>
        <w:ind w:left="5040" w:hanging="360"/>
      </w:pPr>
      <w:rPr>
        <w:rFonts w:ascii="Symbol" w:hAnsi="Symbol" w:cs="FS Jack Light"/>
        <w:color w:val="231F20"/>
        <w:spacing w:val="-10"/>
        <w:w w:val="100"/>
        <w:sz w:val="16"/>
        <w:szCs w:val="16"/>
        <w:lang w:val="en-GB"/>
      </w:rPr>
    </w:lvl>
    <w:lvl w:ilvl="7">
      <w:start w:val="1"/>
      <w:numFmt w:val="bullet"/>
      <w:lvlText w:val="o"/>
      <w:lvlJc w:val="left"/>
      <w:pPr>
        <w:tabs>
          <w:tab w:val="num" w:pos="0"/>
        </w:tabs>
        <w:ind w:left="5760" w:hanging="360"/>
      </w:pPr>
      <w:rPr>
        <w:rFonts w:ascii="Courier New" w:hAnsi="Courier New" w:cs="FS Jack Light"/>
        <w:color w:val="231F20"/>
        <w:spacing w:val="-9"/>
        <w:w w:val="97"/>
        <w:sz w:val="16"/>
        <w:szCs w:val="16"/>
        <w:lang w:val="en-GB"/>
      </w:rPr>
    </w:lvl>
    <w:lvl w:ilvl="8">
      <w:start w:val="1"/>
      <w:numFmt w:val="bullet"/>
      <w:lvlText w:val=""/>
      <w:lvlJc w:val="left"/>
      <w:pPr>
        <w:tabs>
          <w:tab w:val="num" w:pos="0"/>
        </w:tabs>
        <w:ind w:left="6480" w:hanging="360"/>
      </w:pPr>
      <w:rPr>
        <w:rFonts w:ascii="Wingdings" w:hAnsi="Wingdings" w:cs="Symbol"/>
        <w:color w:val="231F20"/>
        <w:sz w:val="22"/>
        <w:szCs w:val="22"/>
      </w:rPr>
    </w:lvl>
  </w:abstractNum>
  <w:num w:numId="1" w16cid:durableId="349837976">
    <w:abstractNumId w:val="0"/>
  </w:num>
  <w:num w:numId="2" w16cid:durableId="71828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1F"/>
    <w:rsid w:val="00027F59"/>
    <w:rsid w:val="00062813"/>
    <w:rsid w:val="000676DB"/>
    <w:rsid w:val="000A12A0"/>
    <w:rsid w:val="000A2412"/>
    <w:rsid w:val="000C03C0"/>
    <w:rsid w:val="000C421F"/>
    <w:rsid w:val="00103675"/>
    <w:rsid w:val="0014009F"/>
    <w:rsid w:val="0015368F"/>
    <w:rsid w:val="0016025C"/>
    <w:rsid w:val="001B0DF5"/>
    <w:rsid w:val="001C18BB"/>
    <w:rsid w:val="001E59F3"/>
    <w:rsid w:val="00215E21"/>
    <w:rsid w:val="00217340"/>
    <w:rsid w:val="0023448C"/>
    <w:rsid w:val="00234C5E"/>
    <w:rsid w:val="0028645F"/>
    <w:rsid w:val="002C2AE7"/>
    <w:rsid w:val="002D44DA"/>
    <w:rsid w:val="0031610F"/>
    <w:rsid w:val="00336374"/>
    <w:rsid w:val="0036007A"/>
    <w:rsid w:val="00360C60"/>
    <w:rsid w:val="00366611"/>
    <w:rsid w:val="003D7AD3"/>
    <w:rsid w:val="003E258D"/>
    <w:rsid w:val="0041285A"/>
    <w:rsid w:val="004331EC"/>
    <w:rsid w:val="00434A1C"/>
    <w:rsid w:val="004475D1"/>
    <w:rsid w:val="00480A78"/>
    <w:rsid w:val="00485250"/>
    <w:rsid w:val="004A0B55"/>
    <w:rsid w:val="004B77CA"/>
    <w:rsid w:val="004C1D1D"/>
    <w:rsid w:val="004F3B10"/>
    <w:rsid w:val="0050499C"/>
    <w:rsid w:val="00507D24"/>
    <w:rsid w:val="00507FD7"/>
    <w:rsid w:val="0053414C"/>
    <w:rsid w:val="00551C58"/>
    <w:rsid w:val="005765F5"/>
    <w:rsid w:val="005D0E47"/>
    <w:rsid w:val="006015C6"/>
    <w:rsid w:val="00613ADC"/>
    <w:rsid w:val="00624CB8"/>
    <w:rsid w:val="006448EA"/>
    <w:rsid w:val="0064638B"/>
    <w:rsid w:val="00687C05"/>
    <w:rsid w:val="006B2F59"/>
    <w:rsid w:val="006B3432"/>
    <w:rsid w:val="006D604B"/>
    <w:rsid w:val="006E246C"/>
    <w:rsid w:val="006E3E52"/>
    <w:rsid w:val="006E5D8C"/>
    <w:rsid w:val="00724BBF"/>
    <w:rsid w:val="007261B7"/>
    <w:rsid w:val="00745A53"/>
    <w:rsid w:val="00761C7C"/>
    <w:rsid w:val="0076590A"/>
    <w:rsid w:val="00780353"/>
    <w:rsid w:val="007965B6"/>
    <w:rsid w:val="007A4DC7"/>
    <w:rsid w:val="007B73CA"/>
    <w:rsid w:val="007F66DC"/>
    <w:rsid w:val="008011E8"/>
    <w:rsid w:val="008111A4"/>
    <w:rsid w:val="00813A69"/>
    <w:rsid w:val="00814D99"/>
    <w:rsid w:val="00835B20"/>
    <w:rsid w:val="0084182A"/>
    <w:rsid w:val="00850D47"/>
    <w:rsid w:val="00876A4F"/>
    <w:rsid w:val="008B13B3"/>
    <w:rsid w:val="008B1512"/>
    <w:rsid w:val="008F6BD9"/>
    <w:rsid w:val="00904E4A"/>
    <w:rsid w:val="00914B9A"/>
    <w:rsid w:val="00941116"/>
    <w:rsid w:val="00953D41"/>
    <w:rsid w:val="009806AA"/>
    <w:rsid w:val="00996ED9"/>
    <w:rsid w:val="009B7196"/>
    <w:rsid w:val="009D3066"/>
    <w:rsid w:val="009E08DB"/>
    <w:rsid w:val="009F2632"/>
    <w:rsid w:val="00A51049"/>
    <w:rsid w:val="00A71798"/>
    <w:rsid w:val="00A9336F"/>
    <w:rsid w:val="00AD08BC"/>
    <w:rsid w:val="00AD5BED"/>
    <w:rsid w:val="00BD3C02"/>
    <w:rsid w:val="00BD4F9E"/>
    <w:rsid w:val="00BF2E40"/>
    <w:rsid w:val="00C041DE"/>
    <w:rsid w:val="00C10185"/>
    <w:rsid w:val="00C2697A"/>
    <w:rsid w:val="00C45C74"/>
    <w:rsid w:val="00C56223"/>
    <w:rsid w:val="00C960E3"/>
    <w:rsid w:val="00CA6358"/>
    <w:rsid w:val="00CB1008"/>
    <w:rsid w:val="00CB61F3"/>
    <w:rsid w:val="00CE0159"/>
    <w:rsid w:val="00CE0E02"/>
    <w:rsid w:val="00CE6CE9"/>
    <w:rsid w:val="00D106D3"/>
    <w:rsid w:val="00D14605"/>
    <w:rsid w:val="00D178E4"/>
    <w:rsid w:val="00D4141E"/>
    <w:rsid w:val="00D451EA"/>
    <w:rsid w:val="00D550DC"/>
    <w:rsid w:val="00D65A71"/>
    <w:rsid w:val="00D92C39"/>
    <w:rsid w:val="00DF3415"/>
    <w:rsid w:val="00E04915"/>
    <w:rsid w:val="00E30B32"/>
    <w:rsid w:val="00E504B0"/>
    <w:rsid w:val="00E52A92"/>
    <w:rsid w:val="00E8059D"/>
    <w:rsid w:val="00E9277E"/>
    <w:rsid w:val="00E93E9B"/>
    <w:rsid w:val="00EA391F"/>
    <w:rsid w:val="00EC459F"/>
    <w:rsid w:val="00EF1A6F"/>
    <w:rsid w:val="00EF7B08"/>
    <w:rsid w:val="00F021E4"/>
    <w:rsid w:val="00F27E25"/>
    <w:rsid w:val="00F566B7"/>
    <w:rsid w:val="00F637CB"/>
    <w:rsid w:val="00F67A0F"/>
    <w:rsid w:val="00F72C25"/>
    <w:rsid w:val="00FA7BAA"/>
    <w:rsid w:val="00FB4EB0"/>
    <w:rsid w:val="00FB56D9"/>
    <w:rsid w:val="00FE5945"/>
    <w:rsid w:val="00FF1FA6"/>
    <w:rsid w:val="00FF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04DA3F"/>
  <w15:docId w15:val="{5FFB1FC2-C4F2-4F8D-9BC1-D66794E5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Franklin Gothic Book" w:eastAsia="FS Jack Light" w:hAnsi="Franklin Gothic Book" w:cs="FS Jack Light"/>
      <w:sz w:val="22"/>
      <w:szCs w:val="22"/>
      <w:lang w:eastAsia="ar-SA"/>
    </w:rPr>
  </w:style>
  <w:style w:type="paragraph" w:styleId="Heading5">
    <w:name w:val="heading 5"/>
    <w:basedOn w:val="Normal"/>
    <w:next w:val="Normal"/>
    <w:qFormat/>
    <w:pPr>
      <w:keepNext/>
      <w:numPr>
        <w:ilvl w:val="4"/>
        <w:numId w:val="1"/>
      </w:numPr>
      <w:spacing w:line="480" w:lineRule="auto"/>
      <w:jc w:val="center"/>
      <w:outlineLvl w:val="4"/>
    </w:pPr>
    <w:rPr>
      <w:rFonts w:ascii="Univers" w:hAnsi="Univers" w:cs="Univer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FS Jack Light" w:cs="FS Jack Light"/>
      <w:color w:val="231F20"/>
      <w:spacing w:val="-10"/>
      <w:w w:val="100"/>
      <w:sz w:val="16"/>
      <w:szCs w:val="16"/>
      <w:lang w:val="en-GB"/>
    </w:rPr>
  </w:style>
  <w:style w:type="character" w:customStyle="1" w:styleId="WW8Num2z1">
    <w:name w:val="WW8Num2z1"/>
    <w:rPr>
      <w:rFonts w:eastAsia="FS Jack Light" w:cs="FS Jack Light"/>
      <w:color w:val="231F20"/>
      <w:spacing w:val="-9"/>
      <w:w w:val="97"/>
      <w:sz w:val="16"/>
      <w:szCs w:val="16"/>
      <w:lang w:val="en-GB"/>
    </w:rPr>
  </w:style>
  <w:style w:type="character" w:customStyle="1" w:styleId="WW8Num2z2">
    <w:name w:val="WW8Num2z2"/>
    <w:rPr>
      <w:rFonts w:ascii="Symbol" w:hAnsi="Symbol" w:cs="Symbol"/>
      <w:color w:val="231F2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FS Jack Light" w:cs="FS Jack Light"/>
      <w:color w:val="231F20"/>
      <w:spacing w:val="-9"/>
      <w:w w:val="97"/>
      <w:sz w:val="16"/>
      <w:szCs w:val="16"/>
      <w:lang w:val="en-GB"/>
    </w:rPr>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FS Jack Light" w:cs="FS Jack Light"/>
      <w:color w:val="231F20"/>
      <w:spacing w:val="-14"/>
      <w:w w:val="100"/>
      <w:sz w:val="16"/>
      <w:szCs w:val="16"/>
      <w:lang w:val="en-GB"/>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FS Jack Light" w:cs="FS Jack Light"/>
      <w:color w:val="231F20"/>
      <w:spacing w:val="-4"/>
      <w:w w:val="100"/>
      <w:sz w:val="16"/>
      <w:szCs w:val="16"/>
      <w:lang w:val="en-GB"/>
    </w:rPr>
  </w:style>
  <w:style w:type="character" w:customStyle="1" w:styleId="WW8Num5z1">
    <w:name w:val="WW8Num5z1"/>
    <w:rPr>
      <w:rFonts w:ascii="Symbol" w:hAnsi="Symbol" w:cs="Symbo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FS Jack Light" w:cs="FS Jack Light"/>
      <w:color w:val="231F20"/>
      <w:spacing w:val="-14"/>
      <w:w w:val="100"/>
      <w:sz w:val="16"/>
      <w:szCs w:val="16"/>
      <w:lang w:val="en-GB"/>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hint="default"/>
      <w:color w:val="231F20"/>
      <w:sz w:val="22"/>
      <w:szCs w:val="22"/>
    </w:rPr>
  </w:style>
  <w:style w:type="character" w:customStyle="1" w:styleId="WW8Num7z0">
    <w:name w:val="WW8Num7z0"/>
    <w:rPr>
      <w:rFonts w:eastAsia="FS Jack Light" w:cs="FS Jack Light"/>
      <w:color w:val="231F20"/>
      <w:spacing w:val="-9"/>
      <w:w w:val="99"/>
      <w:sz w:val="16"/>
      <w:szCs w:val="16"/>
      <w:lang w:val="en-GB"/>
    </w:rPr>
  </w:style>
  <w:style w:type="character" w:customStyle="1" w:styleId="WW8Num7z2">
    <w:name w:val="WW8Num7z2"/>
    <w:rPr>
      <w:rFonts w:ascii="Wingdings" w:hAnsi="Wingdings" w:cs="Wingdings" w:hint="default"/>
    </w:rPr>
  </w:style>
  <w:style w:type="character" w:customStyle="1" w:styleId="WW8Num7z4">
    <w:name w:val="WW8Num7z4"/>
    <w:rPr>
      <w:rFonts w:ascii="Courier New" w:hAnsi="Courier New" w:cs="Courier New" w:hint="default"/>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7z1">
    <w:name w:val="WW8Num7z1"/>
    <w:rPr>
      <w:rFonts w:ascii="Symbol" w:hAnsi="Symbol" w:cs="Symbol"/>
    </w:rPr>
  </w:style>
  <w:style w:type="character" w:customStyle="1" w:styleId="WW8Num8z0">
    <w:name w:val="WW8Num8z0"/>
    <w:rPr>
      <w:rFonts w:eastAsia="FS Jack Light" w:cs="FS Jack Light"/>
      <w:color w:val="231F20"/>
      <w:spacing w:val="-15"/>
      <w:w w:val="98"/>
      <w:sz w:val="16"/>
      <w:szCs w:val="16"/>
      <w:lang w:val="en-GB"/>
    </w:rPr>
  </w:style>
  <w:style w:type="character" w:customStyle="1" w:styleId="WW8Num8z1">
    <w:name w:val="WW8Num8z1"/>
    <w:rPr>
      <w:rFonts w:ascii="Symbol" w:hAnsi="Symbol" w:cs="Symbol"/>
    </w:rPr>
  </w:style>
  <w:style w:type="character" w:customStyle="1" w:styleId="WW8Num9z0">
    <w:name w:val="WW8Num9z0"/>
    <w:rPr>
      <w:rFonts w:eastAsia="FS Jack Light" w:cs="FS Jack Light"/>
      <w:color w:val="231F20"/>
      <w:spacing w:val="-12"/>
      <w:w w:val="100"/>
      <w:sz w:val="16"/>
      <w:szCs w:val="16"/>
    </w:rPr>
  </w:style>
  <w:style w:type="character" w:customStyle="1" w:styleId="WW8Num9z1">
    <w:name w:val="WW8Num9z1"/>
    <w:rPr>
      <w:rFonts w:eastAsia="FS Jack Light" w:cs="FS Jack Light"/>
      <w:color w:val="231F20"/>
      <w:spacing w:val="-13"/>
      <w:w w:val="99"/>
      <w:sz w:val="16"/>
      <w:szCs w:val="16"/>
      <w:lang w:val="en-GB"/>
    </w:rPr>
  </w:style>
  <w:style w:type="character" w:customStyle="1" w:styleId="WW8Num9z2">
    <w:name w:val="WW8Num9z2"/>
    <w:rPr>
      <w:rFonts w:eastAsia="FS Jack Light" w:cs="FS Jack Light"/>
      <w:i/>
      <w:color w:val="231F20"/>
      <w:spacing w:val="-2"/>
      <w:w w:val="99"/>
      <w:sz w:val="16"/>
      <w:szCs w:val="16"/>
      <w:lang w:val="en-GB"/>
    </w:rPr>
  </w:style>
  <w:style w:type="character" w:customStyle="1" w:styleId="WW8Num9z3">
    <w:name w:val="WW8Num9z3"/>
    <w:rPr>
      <w:rFonts w:eastAsia="FS Jack Light" w:cs="FS Jack Light"/>
      <w:i/>
      <w:color w:val="231F20"/>
      <w:spacing w:val="-4"/>
      <w:w w:val="100"/>
      <w:sz w:val="16"/>
      <w:szCs w:val="16"/>
      <w:lang w:val="en-GB"/>
    </w:rPr>
  </w:style>
  <w:style w:type="character" w:customStyle="1" w:styleId="WW8Num9z4">
    <w:name w:val="WW8Num9z4"/>
    <w:rPr>
      <w:rFonts w:ascii="Symbol" w:hAnsi="Symbol" w:cs="Symbol"/>
    </w:rPr>
  </w:style>
  <w:style w:type="character" w:customStyle="1" w:styleId="WW8Num10z0">
    <w:name w:val="WW8Num10z0"/>
    <w:rPr>
      <w:rFonts w:eastAsia="FS Jack Light" w:cs="FS Jack Light"/>
      <w:color w:val="231F20"/>
      <w:spacing w:val="-13"/>
      <w:w w:val="99"/>
      <w:sz w:val="16"/>
      <w:szCs w:val="16"/>
      <w:lang w:val="en-GB"/>
    </w:rPr>
  </w:style>
  <w:style w:type="character" w:customStyle="1" w:styleId="WW8Num10z1">
    <w:name w:val="WW8Num10z1"/>
    <w:rPr>
      <w:rFonts w:eastAsia="FS Jack Light" w:cs="FS Jack Light"/>
      <w:color w:val="231F20"/>
      <w:spacing w:val="-14"/>
      <w:w w:val="97"/>
      <w:sz w:val="16"/>
      <w:szCs w:val="16"/>
    </w:rPr>
  </w:style>
  <w:style w:type="character" w:customStyle="1" w:styleId="WW8Num10z2">
    <w:name w:val="WW8Num10z2"/>
    <w:rPr>
      <w:rFonts w:ascii="Symbol" w:hAnsi="Symbol" w:cs="Symbol"/>
    </w:rPr>
  </w:style>
  <w:style w:type="character" w:customStyle="1" w:styleId="WW8Num11z0">
    <w:name w:val="WW8Num11z0"/>
    <w:rPr>
      <w:rFonts w:eastAsia="FS Jack Light" w:cs="FS Jack Light"/>
      <w:color w:val="231F20"/>
      <w:spacing w:val="-9"/>
      <w:w w:val="100"/>
      <w:sz w:val="16"/>
      <w:szCs w:val="16"/>
      <w:lang w:val="en-GB"/>
    </w:rPr>
  </w:style>
  <w:style w:type="character" w:customStyle="1" w:styleId="WW8Num11z1">
    <w:name w:val="WW8Num11z1"/>
    <w:rPr>
      <w:rFonts w:eastAsia="FS Jack Light" w:cs="FS Jack Light"/>
      <w:color w:val="231F20"/>
      <w:spacing w:val="-13"/>
      <w:w w:val="97"/>
      <w:sz w:val="16"/>
      <w:szCs w:val="16"/>
      <w:lang w:val="en-GB"/>
    </w:rPr>
  </w:style>
  <w:style w:type="character" w:customStyle="1" w:styleId="WW8Num11z2">
    <w:name w:val="WW8Num11z2"/>
    <w:rPr>
      <w:rFonts w:ascii="Symbol" w:hAnsi="Symbol" w:cs="Symbol"/>
    </w:rPr>
  </w:style>
  <w:style w:type="character" w:customStyle="1" w:styleId="WW8Num12z0">
    <w:name w:val="WW8Num12z0"/>
    <w:rPr>
      <w:rFonts w:eastAsia="FS Jack Light" w:cs="FS Jack Light"/>
      <w:i w:val="0"/>
      <w:color w:val="231F20"/>
      <w:spacing w:val="-9"/>
      <w:w w:val="99"/>
      <w:sz w:val="16"/>
      <w:szCs w:val="16"/>
      <w:lang w:val="en-GB"/>
    </w:rPr>
  </w:style>
  <w:style w:type="character" w:customStyle="1" w:styleId="WW8Num12z1">
    <w:name w:val="WW8Num12z1"/>
    <w:rPr>
      <w:rFonts w:ascii="Symbol" w:hAnsi="Symbol" w:cs="Symbol"/>
    </w:rPr>
  </w:style>
  <w:style w:type="character" w:customStyle="1" w:styleId="WW8Num13z0">
    <w:name w:val="WW8Num13z0"/>
    <w:rPr>
      <w:rFonts w:eastAsia="FS Jack Light" w:cs="FS Jack Light"/>
      <w:color w:val="231F20"/>
      <w:spacing w:val="-13"/>
      <w:w w:val="99"/>
      <w:sz w:val="16"/>
      <w:szCs w:val="16"/>
      <w:lang w:val="en-GB"/>
    </w:rPr>
  </w:style>
  <w:style w:type="character" w:customStyle="1" w:styleId="WW8Num13z1">
    <w:name w:val="WW8Num13z1"/>
    <w:rPr>
      <w:rFonts w:eastAsia="FS Jack Light" w:cs="FS Jack Light"/>
      <w:color w:val="231F20"/>
      <w:spacing w:val="-2"/>
      <w:w w:val="100"/>
      <w:sz w:val="16"/>
      <w:szCs w:val="16"/>
    </w:rPr>
  </w:style>
  <w:style w:type="character" w:customStyle="1" w:styleId="WW8Num13z2">
    <w:name w:val="WW8Num13z2"/>
    <w:rPr>
      <w:rFonts w:eastAsia="FS Jack Light" w:cs="FS Jack Light"/>
      <w:color w:val="231F20"/>
      <w:spacing w:val="-9"/>
      <w:w w:val="97"/>
      <w:sz w:val="16"/>
      <w:szCs w:val="16"/>
      <w:lang w:val="en-GB"/>
    </w:rPr>
  </w:style>
  <w:style w:type="character" w:customStyle="1" w:styleId="WW8Num13z3">
    <w:name w:val="WW8Num13z3"/>
    <w:rPr>
      <w:rFonts w:ascii="Symbol" w:hAnsi="Symbol" w:cs="Symbol"/>
    </w:rPr>
  </w:style>
  <w:style w:type="character" w:customStyle="1" w:styleId="WW8Num14z0">
    <w:name w:val="WW8Num14z0"/>
    <w:rPr>
      <w:rFonts w:eastAsia="FS Jack Light" w:cs="FS Jack Light"/>
      <w:color w:val="231F20"/>
      <w:spacing w:val="-14"/>
      <w:w w:val="97"/>
      <w:sz w:val="16"/>
      <w:szCs w:val="16"/>
      <w:lang w:val="en-GB"/>
    </w:rPr>
  </w:style>
  <w:style w:type="character" w:customStyle="1" w:styleId="WW8Num14z1">
    <w:name w:val="WW8Num14z1"/>
    <w:rPr>
      <w:rFonts w:ascii="Symbol" w:hAnsi="Symbol" w:cs="Symbol"/>
    </w:rPr>
  </w:style>
  <w:style w:type="character" w:customStyle="1" w:styleId="WW8Num15z0">
    <w:name w:val="WW8Num15z0"/>
    <w:rPr>
      <w:rFonts w:eastAsia="FS Jack Light" w:cs="FS Jack Light"/>
      <w:color w:val="231F20"/>
      <w:spacing w:val="-13"/>
      <w:w w:val="100"/>
      <w:sz w:val="16"/>
      <w:szCs w:val="16"/>
      <w:lang w:val="en-GB"/>
    </w:rPr>
  </w:style>
  <w:style w:type="character" w:customStyle="1" w:styleId="WW8Num15z1">
    <w:name w:val="WW8Num15z1"/>
    <w:rPr>
      <w:rFonts w:ascii="Symbol" w:hAnsi="Symbol" w:cs="Symbol"/>
    </w:rPr>
  </w:style>
  <w:style w:type="character" w:customStyle="1" w:styleId="WW8Num16z0">
    <w:name w:val="WW8Num16z0"/>
    <w:rPr>
      <w:rFonts w:eastAsia="FS Jack Light" w:cs="FS Jack Light"/>
      <w:color w:val="231F20"/>
      <w:spacing w:val="-11"/>
      <w:w w:val="100"/>
      <w:sz w:val="16"/>
      <w:szCs w:val="16"/>
    </w:rPr>
  </w:style>
  <w:style w:type="character" w:customStyle="1" w:styleId="WW8Num16z1">
    <w:name w:val="WW8Num16z1"/>
    <w:rPr>
      <w:rFonts w:eastAsia="FS Jack Light" w:cs="FS Jack Light"/>
      <w:color w:val="231F20"/>
      <w:spacing w:val="-10"/>
      <w:w w:val="100"/>
      <w:sz w:val="16"/>
      <w:szCs w:val="16"/>
      <w:lang w:val="en-GB"/>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231F20"/>
      <w:spacing w:val="-9"/>
      <w:w w:val="97"/>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eastAsia="FS Jack Light" w:cs="FS Jack Light"/>
      <w:i w:val="0"/>
      <w:color w:val="231F20"/>
      <w:spacing w:val="-11"/>
      <w:w w:val="100"/>
      <w:sz w:val="16"/>
      <w:szCs w:val="16"/>
      <w:lang w:val="en-GB"/>
    </w:rPr>
  </w:style>
  <w:style w:type="character" w:customStyle="1" w:styleId="WW8Num18z1">
    <w:name w:val="WW8Num18z1"/>
    <w:rPr>
      <w:rFonts w:eastAsia="FS Jack Light" w:cs="FS Jack Light"/>
      <w:color w:val="231F20"/>
      <w:spacing w:val="-9"/>
      <w:w w:val="97"/>
      <w:sz w:val="16"/>
      <w:szCs w:val="16"/>
      <w:lang w:val="en-GB"/>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color w:val="231F20"/>
      <w:sz w:val="16"/>
      <w:lang w:val="en-GB"/>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FS Jack Light" w:cs="FS Jack Light"/>
      <w:color w:val="231F20"/>
      <w:spacing w:val="-4"/>
      <w:w w:val="98"/>
      <w:sz w:val="16"/>
      <w:szCs w:val="16"/>
      <w:lang w:val="en-G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FS Jack Light" w:cs="FS Jack Light"/>
      <w:color w:val="231F20"/>
      <w:spacing w:val="-9"/>
      <w:w w:val="97"/>
      <w:sz w:val="16"/>
      <w:szCs w:val="16"/>
      <w:lang w:val="en-G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FS Jack Light" w:cs="FS Jack Light"/>
      <w:color w:val="231F20"/>
      <w:spacing w:val="-10"/>
      <w:w w:val="100"/>
      <w:sz w:val="16"/>
      <w:szCs w:val="16"/>
      <w:lang w:val="en-GB"/>
    </w:rPr>
  </w:style>
  <w:style w:type="character" w:customStyle="1" w:styleId="WW8Num22z1">
    <w:name w:val="WW8Num22z1"/>
    <w:rPr>
      <w:rFonts w:eastAsia="FS Jack Light" w:cs="FS Jack Light"/>
      <w:color w:val="231F20"/>
      <w:spacing w:val="-9"/>
      <w:w w:val="97"/>
      <w:sz w:val="16"/>
      <w:szCs w:val="16"/>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FS Jack Light" w:cs="FS Jack Light"/>
      <w:color w:val="231F20"/>
      <w:spacing w:val="-9"/>
      <w:w w:val="97"/>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FS Jack Light" w:cs="FS Jack Light"/>
      <w:color w:val="231F20"/>
      <w:spacing w:val="-4"/>
      <w:w w:val="100"/>
      <w:sz w:val="16"/>
      <w:szCs w:val="16"/>
      <w:lang w:val="en-GB"/>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FS Jack Light" w:cs="FS Jack Light"/>
      <w:color w:val="231F20"/>
      <w:spacing w:val="-11"/>
      <w:w w:val="100"/>
      <w:sz w:val="16"/>
      <w:szCs w:val="16"/>
    </w:rPr>
  </w:style>
  <w:style w:type="character" w:customStyle="1" w:styleId="WW8Num25z1">
    <w:name w:val="WW8Num25z1"/>
    <w:rPr>
      <w:rFonts w:eastAsia="FS Jack Light" w:cs="FS Jack Light"/>
      <w:color w:val="231F20"/>
      <w:spacing w:val="-9"/>
      <w:w w:val="97"/>
      <w:sz w:val="16"/>
      <w:szCs w:val="16"/>
      <w:lang w:val="en-GB"/>
    </w:rPr>
  </w:style>
  <w:style w:type="character" w:customStyle="1" w:styleId="WW8Num25z2">
    <w:name w:val="WW8Num25z2"/>
    <w:rPr>
      <w:lang w:val="en-GB"/>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FS Jack Light" w:cs="FS Jack Light"/>
      <w:color w:val="231F20"/>
      <w:spacing w:val="-9"/>
      <w:w w:val="97"/>
      <w:sz w:val="16"/>
      <w:szCs w:val="16"/>
      <w:lang w:val="en-GB"/>
    </w:rPr>
  </w:style>
  <w:style w:type="character" w:customStyle="1" w:styleId="WW8Num26z1">
    <w:name w:val="WW8Num26z1"/>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eastAsia="FS Jack Light" w:cs="FS Jack Light"/>
      <w:color w:val="231F20"/>
      <w:spacing w:val="-9"/>
      <w:w w:val="97"/>
      <w:sz w:val="16"/>
      <w:szCs w:val="16"/>
      <w:lang w:val="en-G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FS Jack Light" w:cs="FS Jack Light"/>
      <w:color w:val="231F20"/>
      <w:spacing w:val="-9"/>
      <w:w w:val="97"/>
      <w:sz w:val="16"/>
      <w:szCs w:val="16"/>
      <w:lang w:val="en-G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eastAsia="FS Jack Light" w:cs="FS Jack Light"/>
      <w:i w:val="0"/>
      <w:color w:val="231F20"/>
      <w:spacing w:val="-9"/>
      <w:w w:val="97"/>
      <w:sz w:val="16"/>
      <w:szCs w:val="16"/>
      <w:lang w:val="en-G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FS Jack Light" w:cs="FS Jack Light"/>
      <w:i w:val="0"/>
      <w:color w:val="231F20"/>
      <w:spacing w:val="-9"/>
      <w:w w:val="100"/>
      <w:sz w:val="16"/>
      <w:szCs w:val="16"/>
      <w:lang w:val="en-G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DefaultParagraphFont1111111">
    <w:name w:val="WW-Default Paragraph Font1111111"/>
  </w:style>
  <w:style w:type="character" w:customStyle="1" w:styleId="WW8Num26z2">
    <w:name w:val="WW8Num26z2"/>
  </w:style>
  <w:style w:type="character" w:customStyle="1" w:styleId="WW-DefaultParagraphFont11111111">
    <w:name w:val="WW-Default Paragraph Font11111111"/>
  </w:style>
  <w:style w:type="character" w:customStyle="1" w:styleId="CommentReference1">
    <w:name w:val="Comment Reference1"/>
    <w:rPr>
      <w:sz w:val="16"/>
      <w:szCs w:val="16"/>
    </w:rPr>
  </w:style>
  <w:style w:type="character" w:customStyle="1" w:styleId="CommentTextChar">
    <w:name w:val="Comment Text Char"/>
    <w:rPr>
      <w:rFonts w:ascii="FS Jack Light" w:eastAsia="FS Jack Light" w:hAnsi="FS Jack Light" w:cs="FS Jack Light"/>
      <w:sz w:val="20"/>
      <w:szCs w:val="20"/>
    </w:rPr>
  </w:style>
  <w:style w:type="character" w:customStyle="1" w:styleId="CommentSubjectChar">
    <w:name w:val="Comment Subject Char"/>
    <w:rPr>
      <w:rFonts w:ascii="FS Jack Light" w:eastAsia="FS Jack Light" w:hAnsi="FS Jack Light" w:cs="FS Jack Light"/>
      <w:b/>
      <w:bCs/>
      <w:sz w:val="20"/>
      <w:szCs w:val="20"/>
    </w:rPr>
  </w:style>
  <w:style w:type="character" w:customStyle="1" w:styleId="BalloonTextChar">
    <w:name w:val="Balloon Text Char"/>
    <w:rPr>
      <w:rFonts w:ascii="Tahoma" w:eastAsia="FS Jack Light" w:hAnsi="Tahoma" w:cs="Tahoma"/>
      <w:sz w:val="16"/>
      <w:szCs w:val="16"/>
    </w:rPr>
  </w:style>
  <w:style w:type="character" w:customStyle="1" w:styleId="FooterChar">
    <w:name w:val="Footer Char"/>
    <w:rPr>
      <w:rFonts w:ascii="FS Jack Light" w:eastAsia="FS Jack Light" w:hAnsi="FS Jack Light" w:cs="FS Jack Light"/>
    </w:rPr>
  </w:style>
  <w:style w:type="character" w:customStyle="1" w:styleId="HeaderChar">
    <w:name w:val="Header Char"/>
    <w:rPr>
      <w:rFonts w:ascii="FS Jack Light" w:eastAsia="FS Jack Light" w:hAnsi="FS Jack Light" w:cs="FS Jack Light"/>
    </w:rPr>
  </w:style>
  <w:style w:type="character" w:customStyle="1" w:styleId="ListLabel1">
    <w:name w:val="ListLabel 1"/>
    <w:rPr>
      <w:rFonts w:eastAsia="FS Jack Light" w:cs="FS Jack Light"/>
      <w:color w:val="231F20"/>
      <w:spacing w:val="-10"/>
      <w:w w:val="100"/>
      <w:sz w:val="16"/>
      <w:szCs w:val="16"/>
    </w:rPr>
  </w:style>
  <w:style w:type="character" w:customStyle="1" w:styleId="ListLabel2">
    <w:name w:val="ListLabel 2"/>
    <w:rPr>
      <w:rFonts w:eastAsia="FS Jack Light" w:cs="FS Jack Light"/>
      <w:color w:val="231F20"/>
      <w:spacing w:val="-9"/>
      <w:w w:val="97"/>
      <w:sz w:val="16"/>
      <w:szCs w:val="16"/>
    </w:rPr>
  </w:style>
  <w:style w:type="character" w:customStyle="1" w:styleId="ListLabel3">
    <w:name w:val="ListLabel 3"/>
    <w:rPr>
      <w:rFonts w:eastAsia="FS Jack Light" w:cs="FS Jack Light"/>
      <w:color w:val="231F20"/>
      <w:spacing w:val="-14"/>
      <w:w w:val="100"/>
      <w:sz w:val="16"/>
      <w:szCs w:val="16"/>
    </w:rPr>
  </w:style>
  <w:style w:type="character" w:customStyle="1" w:styleId="ListLabel4">
    <w:name w:val="ListLabel 4"/>
    <w:rPr>
      <w:rFonts w:eastAsia="FS Jack Light" w:cs="FS Jack Light"/>
      <w:color w:val="231F20"/>
      <w:spacing w:val="-9"/>
      <w:w w:val="100"/>
      <w:sz w:val="16"/>
      <w:szCs w:val="16"/>
    </w:rPr>
  </w:style>
  <w:style w:type="character" w:customStyle="1" w:styleId="ListLabel5">
    <w:name w:val="ListLabel 5"/>
    <w:rPr>
      <w:rFonts w:eastAsia="FS Jack Light" w:cs="FS Jack Light"/>
      <w:color w:val="231F20"/>
      <w:spacing w:val="-4"/>
      <w:w w:val="100"/>
      <w:sz w:val="16"/>
      <w:szCs w:val="16"/>
    </w:rPr>
  </w:style>
  <w:style w:type="character" w:customStyle="1" w:styleId="ListLabel6">
    <w:name w:val="ListLabel 6"/>
    <w:rPr>
      <w:rFonts w:eastAsia="FS Jack Light" w:cs="FS Jack Light"/>
      <w:color w:val="231F20"/>
      <w:spacing w:val="-9"/>
      <w:w w:val="99"/>
      <w:sz w:val="16"/>
      <w:szCs w:val="16"/>
    </w:rPr>
  </w:style>
  <w:style w:type="character" w:customStyle="1" w:styleId="ListLabel7">
    <w:name w:val="ListLabel 7"/>
    <w:rPr>
      <w:rFonts w:eastAsia="FS Jack Light" w:cs="FS Jack Light"/>
      <w:color w:val="231F20"/>
      <w:spacing w:val="-15"/>
      <w:w w:val="98"/>
      <w:sz w:val="16"/>
      <w:szCs w:val="16"/>
    </w:rPr>
  </w:style>
  <w:style w:type="character" w:customStyle="1" w:styleId="ListLabel8">
    <w:name w:val="ListLabel 8"/>
    <w:rPr>
      <w:rFonts w:eastAsia="FS Jack Light" w:cs="FS Jack Light"/>
      <w:color w:val="231F20"/>
      <w:spacing w:val="-12"/>
      <w:w w:val="100"/>
      <w:sz w:val="16"/>
      <w:szCs w:val="16"/>
    </w:rPr>
  </w:style>
  <w:style w:type="character" w:customStyle="1" w:styleId="ListLabel9">
    <w:name w:val="ListLabel 9"/>
    <w:rPr>
      <w:rFonts w:eastAsia="FS Jack Light" w:cs="FS Jack Light"/>
      <w:color w:val="231F20"/>
      <w:spacing w:val="-13"/>
      <w:w w:val="99"/>
      <w:sz w:val="16"/>
      <w:szCs w:val="16"/>
    </w:rPr>
  </w:style>
  <w:style w:type="character" w:customStyle="1" w:styleId="ListLabel10">
    <w:name w:val="ListLabel 10"/>
    <w:rPr>
      <w:rFonts w:eastAsia="FS Jack Light" w:cs="FS Jack Light"/>
      <w:i/>
      <w:color w:val="231F20"/>
      <w:spacing w:val="-2"/>
      <w:w w:val="99"/>
      <w:sz w:val="16"/>
      <w:szCs w:val="16"/>
    </w:rPr>
  </w:style>
  <w:style w:type="character" w:customStyle="1" w:styleId="ListLabel11">
    <w:name w:val="ListLabel 11"/>
    <w:rPr>
      <w:rFonts w:eastAsia="FS Jack Light" w:cs="FS Jack Light"/>
      <w:i/>
      <w:color w:val="231F20"/>
      <w:spacing w:val="-4"/>
      <w:w w:val="100"/>
      <w:sz w:val="16"/>
      <w:szCs w:val="16"/>
    </w:rPr>
  </w:style>
  <w:style w:type="character" w:customStyle="1" w:styleId="ListLabel12">
    <w:name w:val="ListLabel 12"/>
    <w:rPr>
      <w:rFonts w:eastAsia="FS Jack Light" w:cs="FS Jack Light"/>
      <w:color w:val="231F20"/>
      <w:spacing w:val="-9"/>
      <w:w w:val="100"/>
      <w:sz w:val="16"/>
      <w:szCs w:val="16"/>
    </w:rPr>
  </w:style>
  <w:style w:type="character" w:customStyle="1" w:styleId="ListLabel13">
    <w:name w:val="ListLabel 13"/>
    <w:rPr>
      <w:rFonts w:eastAsia="FS Jack Light" w:cs="FS Jack Light"/>
      <w:color w:val="231F20"/>
      <w:spacing w:val="-11"/>
      <w:w w:val="100"/>
      <w:sz w:val="16"/>
      <w:szCs w:val="16"/>
    </w:rPr>
  </w:style>
  <w:style w:type="character" w:customStyle="1" w:styleId="ListLabel14">
    <w:name w:val="ListLabel 14"/>
    <w:rPr>
      <w:rFonts w:eastAsia="FS Jack Light" w:cs="FS Jack Light"/>
      <w:color w:val="231F20"/>
      <w:spacing w:val="-4"/>
      <w:w w:val="100"/>
      <w:sz w:val="16"/>
      <w:szCs w:val="16"/>
    </w:rPr>
  </w:style>
  <w:style w:type="character" w:customStyle="1" w:styleId="ListLabel15">
    <w:name w:val="ListLabel 15"/>
    <w:rPr>
      <w:color w:val="231F20"/>
      <w:spacing w:val="-15"/>
      <w:w w:val="99"/>
      <w:sz w:val="16"/>
      <w:szCs w:val="16"/>
    </w:rPr>
  </w:style>
  <w:style w:type="character" w:customStyle="1" w:styleId="ListLabel16">
    <w:name w:val="ListLabel 16"/>
    <w:rPr>
      <w:rFonts w:eastAsia="FS Jack Light" w:cs="FS Jack Light"/>
      <w:color w:val="231F20"/>
      <w:spacing w:val="-14"/>
      <w:w w:val="97"/>
      <w:sz w:val="16"/>
      <w:szCs w:val="16"/>
    </w:rPr>
  </w:style>
  <w:style w:type="character" w:customStyle="1" w:styleId="ListLabel17">
    <w:name w:val="ListLabel 17"/>
    <w:rPr>
      <w:rFonts w:eastAsia="FS Jack Light" w:cs="FS Jack Light"/>
      <w:color w:val="231F20"/>
      <w:spacing w:val="-13"/>
      <w:w w:val="97"/>
      <w:sz w:val="16"/>
      <w:szCs w:val="16"/>
    </w:rPr>
  </w:style>
  <w:style w:type="character" w:customStyle="1" w:styleId="ListLabel18">
    <w:name w:val="ListLabel 18"/>
    <w:rPr>
      <w:rFonts w:eastAsia="FS Jack Light" w:cs="FS Jack Light"/>
      <w:i w:val="0"/>
      <w:color w:val="231F20"/>
      <w:spacing w:val="-9"/>
      <w:w w:val="99"/>
      <w:sz w:val="16"/>
      <w:szCs w:val="16"/>
    </w:rPr>
  </w:style>
  <w:style w:type="character" w:customStyle="1" w:styleId="ListLabel19">
    <w:name w:val="ListLabel 19"/>
    <w:rPr>
      <w:rFonts w:eastAsia="FS Jack Light" w:cs="FS Jack Light"/>
      <w:color w:val="231F20"/>
      <w:spacing w:val="-13"/>
      <w:w w:val="99"/>
      <w:sz w:val="16"/>
      <w:szCs w:val="16"/>
    </w:rPr>
  </w:style>
  <w:style w:type="character" w:customStyle="1" w:styleId="ListLabel20">
    <w:name w:val="ListLabel 20"/>
    <w:rPr>
      <w:rFonts w:eastAsia="FS Jack Light" w:cs="FS Jack Light"/>
      <w:color w:val="231F20"/>
      <w:spacing w:val="-2"/>
      <w:w w:val="100"/>
      <w:sz w:val="16"/>
      <w:szCs w:val="16"/>
    </w:rPr>
  </w:style>
  <w:style w:type="character" w:customStyle="1" w:styleId="ListLabel21">
    <w:name w:val="ListLabel 21"/>
    <w:rPr>
      <w:rFonts w:eastAsia="FS Jack Light" w:cs="FS Jack Light"/>
      <w:color w:val="231F20"/>
      <w:spacing w:val="-14"/>
      <w:w w:val="97"/>
      <w:sz w:val="16"/>
      <w:szCs w:val="16"/>
    </w:rPr>
  </w:style>
  <w:style w:type="character" w:customStyle="1" w:styleId="ListLabel22">
    <w:name w:val="ListLabel 22"/>
    <w:rPr>
      <w:rFonts w:eastAsia="FS Jack Light" w:cs="FS Jack Light"/>
      <w:color w:val="231F20"/>
      <w:spacing w:val="-13"/>
      <w:w w:val="100"/>
      <w:sz w:val="16"/>
      <w:szCs w:val="16"/>
    </w:rPr>
  </w:style>
  <w:style w:type="character" w:customStyle="1" w:styleId="ListLabel23">
    <w:name w:val="ListLabel 23"/>
    <w:rPr>
      <w:rFonts w:eastAsia="FS Jack Light" w:cs="FS Jack Light"/>
      <w:color w:val="231F20"/>
      <w:spacing w:val="-9"/>
      <w:w w:val="97"/>
      <w:sz w:val="16"/>
      <w:szCs w:val="16"/>
    </w:rPr>
  </w:style>
  <w:style w:type="character" w:customStyle="1" w:styleId="ListLabel24">
    <w:name w:val="ListLabel 24"/>
    <w:rPr>
      <w:rFonts w:eastAsia="FS Jack Light" w:cs="FS Jack Light"/>
      <w:color w:val="231F20"/>
      <w:spacing w:val="-4"/>
      <w:w w:val="98"/>
      <w:sz w:val="16"/>
      <w:szCs w:val="16"/>
    </w:rPr>
  </w:style>
  <w:style w:type="character" w:customStyle="1" w:styleId="ListLabel25">
    <w:name w:val="ListLabel 25"/>
    <w:rPr>
      <w:rFonts w:eastAsia="FS Jack Light" w:cs="FS Jack Light"/>
      <w:color w:val="231F20"/>
      <w:spacing w:val="-11"/>
      <w:w w:val="100"/>
      <w:sz w:val="16"/>
      <w:szCs w:val="16"/>
    </w:rPr>
  </w:style>
  <w:style w:type="character" w:customStyle="1" w:styleId="ListLabel26">
    <w:name w:val="ListLabel 26"/>
    <w:rPr>
      <w:color w:val="231F20"/>
      <w:spacing w:val="-9"/>
      <w:w w:val="97"/>
      <w:sz w:val="16"/>
      <w:szCs w:val="16"/>
    </w:rPr>
  </w:style>
  <w:style w:type="character" w:customStyle="1" w:styleId="ListLabel27">
    <w:name w:val="ListLabel 27"/>
    <w:rPr>
      <w:rFonts w:eastAsia="FS Jack Light" w:cs="FS Jack Light"/>
      <w:i w:val="0"/>
      <w:color w:val="231F20"/>
      <w:spacing w:val="-11"/>
      <w:w w:val="100"/>
      <w:sz w:val="16"/>
      <w:szCs w:val="16"/>
    </w:rPr>
  </w:style>
  <w:style w:type="character" w:customStyle="1" w:styleId="ListLabel28">
    <w:name w:val="ListLabel 28"/>
    <w:rPr>
      <w:color w:val="231F20"/>
      <w:sz w:val="16"/>
    </w:rPr>
  </w:style>
  <w:style w:type="character" w:customStyle="1" w:styleId="ListLabel29">
    <w:name w:val="ListLabel 29"/>
    <w:rPr>
      <w:rFonts w:eastAsia="FS Jack Light" w:cs="FS Jack Light"/>
      <w:i w:val="0"/>
      <w:color w:val="231F20"/>
      <w:spacing w:val="-9"/>
      <w:w w:val="100"/>
      <w:sz w:val="16"/>
      <w:szCs w:val="16"/>
    </w:rPr>
  </w:style>
  <w:style w:type="character" w:customStyle="1" w:styleId="ListLabel30">
    <w:name w:val="ListLabel 30"/>
    <w:rPr>
      <w:rFonts w:eastAsia="FS Jack Light" w:cs="FS Jack Light"/>
      <w:i w:val="0"/>
      <w:color w:val="231F20"/>
      <w:spacing w:val="-9"/>
      <w:w w:val="97"/>
      <w:sz w:val="16"/>
      <w:szCs w:val="16"/>
    </w:rPr>
  </w:style>
  <w:style w:type="character" w:styleId="LineNumber">
    <w:name w:val="line numbe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link w:val="BodyTextChar"/>
    <w:pPr>
      <w:spacing w:before="57"/>
      <w:ind w:left="689"/>
      <w:jc w:val="both"/>
    </w:pPr>
    <w:rPr>
      <w:sz w:val="16"/>
      <w:szCs w:val="16"/>
    </w:r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pPr>
      <w:suppressLineNumbers/>
    </w:pPr>
    <w:rPr>
      <w:rFonts w:ascii="Calibri" w:hAnsi="Calibri" w:cs="Lucida Sans"/>
    </w:rPr>
  </w:style>
  <w:style w:type="paragraph" w:styleId="ListParagraph">
    <w:name w:val="List Paragraph"/>
    <w:basedOn w:val="Normal"/>
    <w:qFormat/>
    <w:pPr>
      <w:spacing w:before="57"/>
      <w:ind w:left="689" w:right="120" w:hanging="283"/>
      <w:jc w:val="both"/>
    </w:pPr>
  </w:style>
  <w:style w:type="paragraph" w:customStyle="1" w:styleId="TableParagraph">
    <w:name w:val="Table Paragraph"/>
    <w:basedOn w:val="Normal"/>
    <w:pPr>
      <w:spacing w:before="25"/>
      <w:ind w:left="51"/>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Revision">
    <w:name w:val="Revision"/>
    <w:pPr>
      <w:suppressAutoHyphens/>
    </w:pPr>
    <w:rPr>
      <w:rFonts w:ascii="FS Jack Light" w:eastAsia="FS Jack Light" w:hAnsi="FS Jack Light" w:cs="FS Jack Light"/>
      <w:sz w:val="22"/>
      <w:szCs w:val="22"/>
      <w:lang w:eastAsia="ar-SA"/>
    </w:rPr>
  </w:style>
  <w:style w:type="paragraph" w:styleId="Footer">
    <w:name w:val="footer"/>
    <w:basedOn w:val="Normal"/>
    <w:pPr>
      <w:suppressLineNumbers/>
      <w:tabs>
        <w:tab w:val="center" w:pos="4513"/>
        <w:tab w:val="right" w:pos="9026"/>
      </w:tabs>
    </w:pPr>
  </w:style>
  <w:style w:type="paragraph" w:styleId="Header">
    <w:name w:val="head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rmalWeb">
    <w:name w:val="Normal (Web)"/>
    <w:basedOn w:val="Normal"/>
    <w:rPr>
      <w:rFonts w:ascii="Times New Roman" w:hAnsi="Times New Roman" w:cs="Times New Roman"/>
      <w:sz w:val="24"/>
      <w:szCs w:val="24"/>
    </w:rPr>
  </w:style>
  <w:style w:type="paragraph" w:styleId="NoSpacing">
    <w:name w:val="No Spacing"/>
    <w:uiPriority w:val="1"/>
    <w:qFormat/>
    <w:pPr>
      <w:suppressAutoHyphens/>
    </w:pPr>
    <w:rPr>
      <w:rFonts w:ascii="Calibri" w:eastAsia="Calibri" w:hAnsi="Calibri" w:cs="Calibri"/>
      <w:sz w:val="22"/>
      <w:szCs w:val="22"/>
      <w:lang w:eastAsia="ar-SA"/>
    </w:rPr>
  </w:style>
  <w:style w:type="character" w:customStyle="1" w:styleId="BodyTextChar">
    <w:name w:val="Body Text Char"/>
    <w:basedOn w:val="DefaultParagraphFont"/>
    <w:link w:val="BodyText"/>
    <w:rsid w:val="00D14605"/>
    <w:rPr>
      <w:rFonts w:ascii="Franklin Gothic Book" w:eastAsia="FS Jack Light" w:hAnsi="Franklin Gothic Book" w:cs="FS Jack Light"/>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883">
      <w:bodyDiv w:val="1"/>
      <w:marLeft w:val="0"/>
      <w:marRight w:val="0"/>
      <w:marTop w:val="0"/>
      <w:marBottom w:val="0"/>
      <w:divBdr>
        <w:top w:val="none" w:sz="0" w:space="0" w:color="auto"/>
        <w:left w:val="none" w:sz="0" w:space="0" w:color="auto"/>
        <w:bottom w:val="none" w:sz="0" w:space="0" w:color="auto"/>
        <w:right w:val="none" w:sz="0" w:space="0" w:color="auto"/>
      </w:divBdr>
    </w:div>
    <w:div w:id="19571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b6b4ff2d22abba63053b9e434951f417">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d0d0e5096bcc60b94e36dcd60775eee1"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ab360-28d9-4833-bf5e-d2381ae09246}"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Props1.xml><?xml version="1.0" encoding="utf-8"?>
<ds:datastoreItem xmlns:ds="http://schemas.openxmlformats.org/officeDocument/2006/customXml" ds:itemID="{05B99C9C-63DA-4003-8766-625BFBFBC737}"/>
</file>

<file path=customXml/itemProps2.xml><?xml version="1.0" encoding="utf-8"?>
<ds:datastoreItem xmlns:ds="http://schemas.openxmlformats.org/officeDocument/2006/customXml" ds:itemID="{0EF2EFA1-BD4F-47F3-921B-3B9B163AE186}"/>
</file>

<file path=customXml/itemProps3.xml><?xml version="1.0" encoding="utf-8"?>
<ds:datastoreItem xmlns:ds="http://schemas.openxmlformats.org/officeDocument/2006/customXml" ds:itemID="{368F18CF-AC83-4F91-B888-D381C180347D}"/>
</file>

<file path=docProps/app.xml><?xml version="1.0" encoding="utf-8"?>
<Properties xmlns="http://schemas.openxmlformats.org/officeDocument/2006/extended-properties" xmlns:vt="http://schemas.openxmlformats.org/officeDocument/2006/docPropsVTypes">
  <Template>Normal</Template>
  <TotalTime>0</TotalTime>
  <Pages>18</Pages>
  <Words>8570</Words>
  <Characters>48849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57305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Moroney</dc:creator>
  <cp:lastModifiedBy>Mark Wallis</cp:lastModifiedBy>
  <cp:revision>2</cp:revision>
  <cp:lastPrinted>2019-01-22T21:05:00Z</cp:lastPrinted>
  <dcterms:created xsi:type="dcterms:W3CDTF">2024-08-29T11:20:00Z</dcterms:created>
  <dcterms:modified xsi:type="dcterms:W3CDTF">2024-08-29T11:20:00Z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FA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0x010100D0BA5585461ACA4CA9FD1A65AAE4C4ED</vt:lpwstr>
  </property>
</Properties>
</file>